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ED7" w:rsidRPr="00A05B67" w:rsidRDefault="005451A0" w:rsidP="00DC3D8E">
      <w:pPr>
        <w:autoSpaceDE w:val="0"/>
        <w:autoSpaceDN w:val="0"/>
        <w:adjustRightInd w:val="0"/>
        <w:spacing w:after="0" w:line="240" w:lineRule="auto"/>
        <w:rPr>
          <w:rFonts w:ascii="Network Rail Sans" w:hAnsi="Network Rail Sans" w:cs="Calibri"/>
          <w:color w:val="000000"/>
        </w:rPr>
      </w:pPr>
      <w:r w:rsidRPr="00A05B67">
        <w:rPr>
          <w:rFonts w:ascii="Network Rail Sans" w:eastAsiaTheme="majorEastAsia" w:hAnsi="Network Rail Sans" w:cstheme="majorBidi"/>
          <w:b/>
          <w:bCs/>
          <w:iCs/>
          <w:noProof/>
          <w:color w:val="054B6B"/>
          <w:kern w:val="24"/>
          <w:sz w:val="40"/>
          <w:szCs w:val="40"/>
          <w:u w:val="single"/>
        </w:rPr>
        <w:drawing>
          <wp:anchor distT="0" distB="0" distL="114300" distR="114300" simplePos="0" relativeHeight="251658240" behindDoc="0" locked="0" layoutInCell="1" allowOverlap="1">
            <wp:simplePos x="0" y="0"/>
            <wp:positionH relativeFrom="column">
              <wp:posOffset>5264149</wp:posOffset>
            </wp:positionH>
            <wp:positionV relativeFrom="paragraph">
              <wp:posOffset>34926</wp:posOffset>
            </wp:positionV>
            <wp:extent cx="1415415" cy="5377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31313" cy="5437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7766E" w:rsidRPr="00A05B67" w:rsidRDefault="0047766E" w:rsidP="0047766E">
      <w:pPr>
        <w:jc w:val="center"/>
        <w:rPr>
          <w:rFonts w:ascii="Network Rail Sans" w:eastAsiaTheme="majorEastAsia" w:hAnsi="Network Rail Sans" w:cstheme="majorBidi"/>
          <w:b/>
          <w:bCs/>
          <w:iCs/>
          <w:color w:val="054B6B"/>
          <w:kern w:val="24"/>
          <w:sz w:val="40"/>
          <w:szCs w:val="40"/>
          <w:u w:val="single"/>
        </w:rPr>
      </w:pPr>
      <w:r w:rsidRPr="00A05B67">
        <w:rPr>
          <w:rFonts w:ascii="Network Rail Sans" w:eastAsiaTheme="majorEastAsia" w:hAnsi="Network Rail Sans" w:cstheme="majorBidi"/>
          <w:b/>
          <w:bCs/>
          <w:iCs/>
          <w:color w:val="054B6B"/>
          <w:kern w:val="24"/>
          <w:sz w:val="40"/>
          <w:szCs w:val="40"/>
          <w:u w:val="single"/>
        </w:rPr>
        <w:t>One to One Meeting</w:t>
      </w:r>
    </w:p>
    <w:tbl>
      <w:tblPr>
        <w:tblStyle w:val="TableGrid"/>
        <w:tblW w:w="0" w:type="auto"/>
        <w:tblLook w:val="04A0" w:firstRow="1" w:lastRow="0" w:firstColumn="1" w:lastColumn="0" w:noHBand="0" w:noVBand="1"/>
      </w:tblPr>
      <w:tblGrid>
        <w:gridCol w:w="1696"/>
        <w:gridCol w:w="8840"/>
      </w:tblGrid>
      <w:tr w:rsidR="00F467A3" w:rsidRPr="00A05B67" w:rsidTr="00F467A3">
        <w:tc>
          <w:tcPr>
            <w:tcW w:w="1696" w:type="dxa"/>
            <w:tcBorders>
              <w:top w:val="nil"/>
              <w:left w:val="nil"/>
              <w:bottom w:val="nil"/>
              <w:right w:val="nil"/>
            </w:tcBorders>
          </w:tcPr>
          <w:p w:rsidR="0047766E" w:rsidRPr="00A05B67" w:rsidRDefault="0047766E" w:rsidP="00DC3D8E">
            <w:pPr>
              <w:rPr>
                <w:rFonts w:ascii="Network Rail Sans" w:eastAsiaTheme="majorEastAsia" w:hAnsi="Network Rail Sans" w:cstheme="majorBidi"/>
                <w:b/>
                <w:bCs/>
                <w:iCs/>
                <w:color w:val="054B6B"/>
                <w:kern w:val="24"/>
                <w:u w:val="single"/>
              </w:rPr>
            </w:pPr>
            <w:r w:rsidRPr="00A05B67">
              <w:rPr>
                <w:rFonts w:ascii="Network Rail Sans" w:eastAsiaTheme="majorEastAsia" w:hAnsi="Network Rail Sans" w:cstheme="majorBidi"/>
                <w:b/>
                <w:bCs/>
                <w:iCs/>
                <w:color w:val="054B6B"/>
                <w:kern w:val="24"/>
                <w:u w:val="single"/>
              </w:rPr>
              <w:t>Line Manager</w:t>
            </w:r>
          </w:p>
        </w:tc>
        <w:tc>
          <w:tcPr>
            <w:tcW w:w="8840" w:type="dxa"/>
            <w:tcBorders>
              <w:top w:val="nil"/>
              <w:left w:val="nil"/>
              <w:bottom w:val="single" w:sz="4" w:space="0" w:color="auto"/>
              <w:right w:val="nil"/>
            </w:tcBorders>
          </w:tcPr>
          <w:p w:rsidR="0047766E" w:rsidRPr="00A05B67" w:rsidRDefault="0047766E" w:rsidP="00DC3D8E">
            <w:pPr>
              <w:rPr>
                <w:rFonts w:ascii="Network Rail Sans" w:eastAsiaTheme="majorEastAsia" w:hAnsi="Network Rail Sans" w:cstheme="majorBidi"/>
                <w:b/>
                <w:bCs/>
                <w:iCs/>
                <w:color w:val="054B6B"/>
                <w:kern w:val="24"/>
                <w:u w:val="single"/>
              </w:rPr>
            </w:pPr>
          </w:p>
        </w:tc>
      </w:tr>
      <w:tr w:rsidR="00F467A3" w:rsidRPr="00A05B67" w:rsidTr="00F467A3">
        <w:tc>
          <w:tcPr>
            <w:tcW w:w="1696" w:type="dxa"/>
            <w:tcBorders>
              <w:top w:val="nil"/>
              <w:left w:val="nil"/>
              <w:bottom w:val="nil"/>
              <w:right w:val="nil"/>
            </w:tcBorders>
          </w:tcPr>
          <w:p w:rsidR="0047766E" w:rsidRPr="00A05B67" w:rsidRDefault="0047766E" w:rsidP="00DC3D8E">
            <w:pPr>
              <w:rPr>
                <w:rFonts w:ascii="Network Rail Sans" w:eastAsiaTheme="majorEastAsia" w:hAnsi="Network Rail Sans" w:cstheme="majorBidi"/>
                <w:b/>
                <w:bCs/>
                <w:iCs/>
                <w:color w:val="054B6B"/>
                <w:kern w:val="24"/>
                <w:u w:val="single"/>
              </w:rPr>
            </w:pPr>
            <w:r w:rsidRPr="00A05B67">
              <w:rPr>
                <w:rFonts w:ascii="Network Rail Sans" w:eastAsiaTheme="majorEastAsia" w:hAnsi="Network Rail Sans" w:cstheme="majorBidi"/>
                <w:b/>
                <w:bCs/>
                <w:iCs/>
                <w:color w:val="054B6B"/>
                <w:kern w:val="24"/>
                <w:u w:val="single"/>
              </w:rPr>
              <w:t>Employee</w:t>
            </w:r>
          </w:p>
        </w:tc>
        <w:tc>
          <w:tcPr>
            <w:tcW w:w="8840" w:type="dxa"/>
            <w:tcBorders>
              <w:top w:val="single" w:sz="4" w:space="0" w:color="auto"/>
              <w:left w:val="nil"/>
              <w:bottom w:val="single" w:sz="4" w:space="0" w:color="auto"/>
              <w:right w:val="nil"/>
            </w:tcBorders>
          </w:tcPr>
          <w:p w:rsidR="0047766E" w:rsidRPr="00A05B67" w:rsidRDefault="0047766E" w:rsidP="00DC3D8E">
            <w:pPr>
              <w:rPr>
                <w:rFonts w:ascii="Network Rail Sans" w:eastAsiaTheme="majorEastAsia" w:hAnsi="Network Rail Sans" w:cstheme="majorBidi"/>
                <w:b/>
                <w:bCs/>
                <w:iCs/>
                <w:color w:val="054B6B"/>
                <w:kern w:val="24"/>
                <w:u w:val="single"/>
              </w:rPr>
            </w:pPr>
          </w:p>
        </w:tc>
      </w:tr>
      <w:tr w:rsidR="00F467A3" w:rsidRPr="00A05B67" w:rsidTr="00F467A3">
        <w:tc>
          <w:tcPr>
            <w:tcW w:w="1696" w:type="dxa"/>
            <w:tcBorders>
              <w:top w:val="nil"/>
              <w:left w:val="nil"/>
              <w:bottom w:val="nil"/>
              <w:right w:val="nil"/>
            </w:tcBorders>
          </w:tcPr>
          <w:p w:rsidR="0047766E" w:rsidRPr="00A05B67" w:rsidRDefault="0047766E" w:rsidP="00DC3D8E">
            <w:pPr>
              <w:rPr>
                <w:rFonts w:ascii="Network Rail Sans" w:eastAsiaTheme="majorEastAsia" w:hAnsi="Network Rail Sans" w:cstheme="majorBidi"/>
                <w:b/>
                <w:bCs/>
                <w:iCs/>
                <w:color w:val="054B6B"/>
                <w:kern w:val="24"/>
                <w:u w:val="single"/>
              </w:rPr>
            </w:pPr>
            <w:r w:rsidRPr="00A05B67">
              <w:rPr>
                <w:rFonts w:ascii="Network Rail Sans" w:eastAsiaTheme="majorEastAsia" w:hAnsi="Network Rail Sans" w:cstheme="majorBidi"/>
                <w:b/>
                <w:bCs/>
                <w:iCs/>
                <w:color w:val="054B6B"/>
                <w:kern w:val="24"/>
                <w:u w:val="single"/>
              </w:rPr>
              <w:t>Date</w:t>
            </w:r>
          </w:p>
        </w:tc>
        <w:tc>
          <w:tcPr>
            <w:tcW w:w="8840" w:type="dxa"/>
            <w:tcBorders>
              <w:top w:val="single" w:sz="4" w:space="0" w:color="auto"/>
              <w:left w:val="nil"/>
              <w:bottom w:val="single" w:sz="4" w:space="0" w:color="auto"/>
              <w:right w:val="nil"/>
            </w:tcBorders>
          </w:tcPr>
          <w:p w:rsidR="0047766E" w:rsidRPr="00A05B67" w:rsidRDefault="0047766E" w:rsidP="00DC3D8E">
            <w:pPr>
              <w:rPr>
                <w:rFonts w:ascii="Network Rail Sans" w:eastAsiaTheme="majorEastAsia" w:hAnsi="Network Rail Sans" w:cstheme="majorBidi"/>
                <w:b/>
                <w:bCs/>
                <w:iCs/>
                <w:color w:val="054B6B"/>
                <w:kern w:val="24"/>
                <w:u w:val="single"/>
              </w:rPr>
            </w:pPr>
          </w:p>
        </w:tc>
      </w:tr>
    </w:tbl>
    <w:p w:rsidR="0047766E" w:rsidRPr="00A05B67" w:rsidRDefault="0047766E" w:rsidP="00DC3D8E">
      <w:pPr>
        <w:rPr>
          <w:rFonts w:ascii="Network Rail Sans" w:eastAsiaTheme="majorEastAsia" w:hAnsi="Network Rail Sans" w:cstheme="majorBidi"/>
          <w:b/>
          <w:bCs/>
          <w:iCs/>
          <w:color w:val="054B6B"/>
          <w:kern w:val="24"/>
          <w:u w:val="single"/>
        </w:rPr>
      </w:pPr>
    </w:p>
    <w:p w:rsidR="0047766E" w:rsidRPr="00A05B67" w:rsidRDefault="0047766E" w:rsidP="00DC3D8E">
      <w:pPr>
        <w:rPr>
          <w:rFonts w:ascii="Network Rail Sans" w:eastAsiaTheme="majorEastAsia" w:hAnsi="Network Rail Sans" w:cstheme="majorBidi"/>
          <w:bCs/>
          <w:iCs/>
          <w:color w:val="054B6B"/>
          <w:kern w:val="24"/>
        </w:rPr>
      </w:pPr>
      <w:r w:rsidRPr="00A05B67">
        <w:rPr>
          <w:rFonts w:ascii="Network Rail Sans" w:eastAsiaTheme="majorEastAsia" w:hAnsi="Network Rail Sans" w:cstheme="majorBidi"/>
          <w:b/>
          <w:bCs/>
          <w:iCs/>
          <w:color w:val="054B6B"/>
          <w:kern w:val="24"/>
        </w:rPr>
        <w:t>Purpose:</w:t>
      </w:r>
      <w:r w:rsidRPr="00A05B67">
        <w:rPr>
          <w:rFonts w:ascii="Network Rail Sans" w:eastAsiaTheme="majorEastAsia" w:hAnsi="Network Rail Sans" w:cstheme="majorBidi"/>
          <w:bCs/>
          <w:iCs/>
          <w:color w:val="054B6B"/>
          <w:kern w:val="24"/>
        </w:rPr>
        <w:t xml:space="preserve">  A structured discussion for supportive conversations between a line manager and an employee. It should </w:t>
      </w:r>
      <w:r w:rsidR="00A05B67" w:rsidRPr="00A05B67">
        <w:rPr>
          <w:rFonts w:ascii="Network Rail Sans" w:eastAsiaTheme="majorEastAsia" w:hAnsi="Network Rail Sans" w:cstheme="majorBidi"/>
          <w:bCs/>
          <w:iCs/>
          <w:color w:val="054B6B"/>
          <w:kern w:val="24"/>
        </w:rPr>
        <w:t>stimulate</w:t>
      </w:r>
      <w:r w:rsidRPr="00A05B67">
        <w:rPr>
          <w:rFonts w:ascii="Network Rail Sans" w:eastAsiaTheme="majorEastAsia" w:hAnsi="Network Rail Sans" w:cstheme="majorBidi"/>
          <w:bCs/>
          <w:iCs/>
          <w:color w:val="054B6B"/>
          <w:kern w:val="24"/>
        </w:rPr>
        <w:t xml:space="preserve"> focused two-way communication and actions. Keeping accurate shared notes of the discussion will prevent the need for repetition at the next meeting and will record actions agreed and concerns raised by either party.</w:t>
      </w:r>
    </w:p>
    <w:p w:rsidR="0047766E" w:rsidRPr="00A05B67" w:rsidRDefault="0047766E" w:rsidP="00F467A3">
      <w:pPr>
        <w:spacing w:after="0"/>
        <w:rPr>
          <w:rFonts w:ascii="Network Rail Sans" w:eastAsiaTheme="majorEastAsia" w:hAnsi="Network Rail Sans" w:cstheme="majorBidi"/>
          <w:b/>
          <w:bCs/>
          <w:iCs/>
          <w:color w:val="054B6B"/>
          <w:kern w:val="24"/>
        </w:rPr>
      </w:pPr>
      <w:r w:rsidRPr="00A05B67">
        <w:rPr>
          <w:rFonts w:ascii="Network Rail Sans" w:eastAsiaTheme="majorEastAsia" w:hAnsi="Network Rail Sans" w:cstheme="majorBidi"/>
          <w:b/>
          <w:bCs/>
          <w:iCs/>
          <w:color w:val="054B6B"/>
          <w:kern w:val="24"/>
        </w:rPr>
        <w:t>Key discussion Points:</w:t>
      </w:r>
    </w:p>
    <w:p w:rsidR="00F467A3" w:rsidRPr="00A05B67" w:rsidRDefault="00837C60" w:rsidP="00F467A3">
      <w:pPr>
        <w:pStyle w:val="ListParagraph"/>
        <w:numPr>
          <w:ilvl w:val="0"/>
          <w:numId w:val="8"/>
        </w:numPr>
        <w:spacing w:after="0"/>
        <w:rPr>
          <w:rFonts w:ascii="Network Rail Sans" w:eastAsiaTheme="majorEastAsia" w:hAnsi="Network Rail Sans" w:cstheme="majorBidi"/>
          <w:bCs/>
          <w:iCs/>
          <w:color w:val="054B6B"/>
          <w:kern w:val="24"/>
          <w:sz w:val="20"/>
          <w:szCs w:val="20"/>
        </w:rPr>
      </w:pPr>
      <w:r w:rsidRPr="00A05B67">
        <w:rPr>
          <w:rFonts w:ascii="Network Rail Sans" w:eastAsiaTheme="majorEastAsia" w:hAnsi="Network Rail Sans" w:cstheme="majorBidi"/>
          <w:bCs/>
          <w:iCs/>
          <w:color w:val="054B6B"/>
          <w:kern w:val="24"/>
          <w:sz w:val="20"/>
          <w:szCs w:val="20"/>
        </w:rPr>
        <w:t xml:space="preserve">How is the </w:t>
      </w:r>
      <w:r w:rsidR="00F467A3" w:rsidRPr="00A05B67">
        <w:rPr>
          <w:rFonts w:ascii="Network Rail Sans" w:eastAsiaTheme="majorEastAsia" w:hAnsi="Network Rail Sans" w:cstheme="majorBidi"/>
          <w:bCs/>
          <w:iCs/>
          <w:color w:val="054B6B"/>
          <w:kern w:val="24"/>
          <w:sz w:val="20"/>
          <w:szCs w:val="20"/>
        </w:rPr>
        <w:t>individual</w:t>
      </w:r>
      <w:r w:rsidRPr="00A05B67">
        <w:rPr>
          <w:rFonts w:ascii="Network Rail Sans" w:eastAsiaTheme="majorEastAsia" w:hAnsi="Network Rail Sans" w:cstheme="majorBidi"/>
          <w:bCs/>
          <w:iCs/>
          <w:color w:val="054B6B"/>
          <w:kern w:val="24"/>
          <w:sz w:val="20"/>
          <w:szCs w:val="20"/>
        </w:rPr>
        <w:t xml:space="preserve"> feeling?</w:t>
      </w:r>
      <w:r w:rsidR="00F467A3" w:rsidRPr="00A05B67">
        <w:rPr>
          <w:rFonts w:ascii="Network Rail Sans" w:eastAsiaTheme="majorEastAsia" w:hAnsi="Network Rail Sans" w:cstheme="majorBidi"/>
          <w:bCs/>
          <w:iCs/>
          <w:color w:val="054B6B"/>
          <w:kern w:val="24"/>
          <w:sz w:val="20"/>
          <w:szCs w:val="20"/>
        </w:rPr>
        <w:t xml:space="preserve"> (</w:t>
      </w:r>
      <w:r w:rsidR="00A05B67">
        <w:rPr>
          <w:rFonts w:ascii="Network Rail Sans" w:eastAsiaTheme="majorEastAsia" w:hAnsi="Network Rail Sans" w:cstheme="majorBidi"/>
          <w:bCs/>
          <w:iCs/>
          <w:color w:val="054B6B"/>
          <w:kern w:val="24"/>
          <w:sz w:val="20"/>
          <w:szCs w:val="20"/>
        </w:rPr>
        <w:t>h</w:t>
      </w:r>
      <w:r w:rsidR="00F467A3" w:rsidRPr="00A05B67">
        <w:rPr>
          <w:rFonts w:ascii="Network Rail Sans" w:eastAsiaTheme="majorEastAsia" w:hAnsi="Network Rail Sans" w:cstheme="majorBidi"/>
          <w:bCs/>
          <w:iCs/>
          <w:color w:val="054B6B"/>
          <w:kern w:val="24"/>
          <w:sz w:val="20"/>
          <w:szCs w:val="20"/>
        </w:rPr>
        <w:t xml:space="preserve">ealth and </w:t>
      </w:r>
      <w:r w:rsidR="00A05B67">
        <w:rPr>
          <w:rFonts w:ascii="Network Rail Sans" w:eastAsiaTheme="majorEastAsia" w:hAnsi="Network Rail Sans" w:cstheme="majorBidi"/>
          <w:bCs/>
          <w:iCs/>
          <w:color w:val="054B6B"/>
          <w:kern w:val="24"/>
          <w:sz w:val="20"/>
          <w:szCs w:val="20"/>
        </w:rPr>
        <w:t>w</w:t>
      </w:r>
      <w:r w:rsidR="00F467A3" w:rsidRPr="00A05B67">
        <w:rPr>
          <w:rFonts w:ascii="Network Rail Sans" w:eastAsiaTheme="majorEastAsia" w:hAnsi="Network Rail Sans" w:cstheme="majorBidi"/>
          <w:bCs/>
          <w:iCs/>
          <w:color w:val="054B6B"/>
          <w:kern w:val="24"/>
          <w:sz w:val="20"/>
          <w:szCs w:val="20"/>
        </w:rPr>
        <w:t xml:space="preserve">ellbeing, </w:t>
      </w:r>
      <w:r w:rsidR="00A05B67">
        <w:rPr>
          <w:rFonts w:ascii="Network Rail Sans" w:eastAsiaTheme="majorEastAsia" w:hAnsi="Network Rail Sans" w:cstheme="majorBidi"/>
          <w:bCs/>
          <w:iCs/>
          <w:color w:val="054B6B"/>
          <w:kern w:val="24"/>
          <w:sz w:val="20"/>
          <w:szCs w:val="20"/>
        </w:rPr>
        <w:t>f</w:t>
      </w:r>
      <w:r w:rsidR="00F467A3" w:rsidRPr="00A05B67">
        <w:rPr>
          <w:rFonts w:ascii="Network Rail Sans" w:eastAsiaTheme="majorEastAsia" w:hAnsi="Network Rail Sans" w:cstheme="majorBidi"/>
          <w:bCs/>
          <w:iCs/>
          <w:color w:val="054B6B"/>
          <w:kern w:val="24"/>
          <w:sz w:val="20"/>
          <w:szCs w:val="20"/>
        </w:rPr>
        <w:t>atigue etc)</w:t>
      </w:r>
    </w:p>
    <w:p w:rsidR="00F467A3" w:rsidRPr="00A05B67" w:rsidRDefault="00F467A3" w:rsidP="00F467A3">
      <w:pPr>
        <w:pStyle w:val="ListParagraph"/>
        <w:numPr>
          <w:ilvl w:val="0"/>
          <w:numId w:val="8"/>
        </w:numPr>
        <w:spacing w:after="0"/>
        <w:rPr>
          <w:rFonts w:ascii="Network Rail Sans" w:eastAsiaTheme="majorEastAsia" w:hAnsi="Network Rail Sans" w:cstheme="majorBidi"/>
          <w:bCs/>
          <w:iCs/>
          <w:color w:val="054B6B"/>
          <w:kern w:val="24"/>
          <w:sz w:val="20"/>
          <w:szCs w:val="20"/>
        </w:rPr>
      </w:pPr>
      <w:r w:rsidRPr="00A05B67">
        <w:rPr>
          <w:rFonts w:ascii="Network Rail Sans" w:eastAsiaTheme="majorEastAsia" w:hAnsi="Network Rail Sans" w:cstheme="majorBidi"/>
          <w:bCs/>
          <w:iCs/>
          <w:color w:val="054B6B"/>
          <w:kern w:val="24"/>
          <w:sz w:val="20"/>
          <w:szCs w:val="20"/>
        </w:rPr>
        <w:t>What has been their highlight since the last meeting?</w:t>
      </w:r>
    </w:p>
    <w:p w:rsidR="00F467A3" w:rsidRPr="00A05B67" w:rsidRDefault="00F467A3" w:rsidP="00F467A3">
      <w:pPr>
        <w:pStyle w:val="ListParagraph"/>
        <w:numPr>
          <w:ilvl w:val="0"/>
          <w:numId w:val="8"/>
        </w:numPr>
        <w:spacing w:after="0"/>
        <w:rPr>
          <w:rFonts w:ascii="Network Rail Sans" w:eastAsiaTheme="majorEastAsia" w:hAnsi="Network Rail Sans" w:cstheme="majorBidi"/>
          <w:bCs/>
          <w:iCs/>
          <w:color w:val="054B6B"/>
          <w:kern w:val="24"/>
          <w:sz w:val="20"/>
          <w:szCs w:val="20"/>
        </w:rPr>
      </w:pPr>
      <w:r w:rsidRPr="00A05B67">
        <w:rPr>
          <w:rFonts w:ascii="Network Rail Sans" w:eastAsiaTheme="majorEastAsia" w:hAnsi="Network Rail Sans" w:cstheme="majorBidi"/>
          <w:bCs/>
          <w:iCs/>
          <w:color w:val="054B6B"/>
          <w:kern w:val="24"/>
          <w:sz w:val="20"/>
          <w:szCs w:val="20"/>
        </w:rPr>
        <w:t>Provision of feedback on the last meetings agreed actions.</w:t>
      </w:r>
    </w:p>
    <w:p w:rsidR="00F467A3" w:rsidRPr="00A05B67" w:rsidRDefault="00F467A3" w:rsidP="00F467A3">
      <w:pPr>
        <w:pStyle w:val="ListParagraph"/>
        <w:numPr>
          <w:ilvl w:val="0"/>
          <w:numId w:val="8"/>
        </w:numPr>
        <w:spacing w:after="0"/>
        <w:rPr>
          <w:rFonts w:ascii="Network Rail Sans" w:eastAsiaTheme="majorEastAsia" w:hAnsi="Network Rail Sans" w:cstheme="majorBidi"/>
          <w:bCs/>
          <w:iCs/>
          <w:color w:val="054B6B"/>
          <w:kern w:val="24"/>
          <w:sz w:val="20"/>
          <w:szCs w:val="20"/>
        </w:rPr>
      </w:pPr>
      <w:r w:rsidRPr="00A05B67">
        <w:rPr>
          <w:rFonts w:ascii="Network Rail Sans" w:eastAsiaTheme="majorEastAsia" w:hAnsi="Network Rail Sans" w:cstheme="majorBidi"/>
          <w:bCs/>
          <w:iCs/>
          <w:color w:val="054B6B"/>
          <w:kern w:val="24"/>
          <w:sz w:val="20"/>
          <w:szCs w:val="20"/>
        </w:rPr>
        <w:t>Discussion on areas of concern for either party.</w:t>
      </w:r>
    </w:p>
    <w:p w:rsidR="00F467A3" w:rsidRPr="00A05B67" w:rsidRDefault="00F467A3" w:rsidP="00F467A3">
      <w:pPr>
        <w:pStyle w:val="ListParagraph"/>
        <w:numPr>
          <w:ilvl w:val="0"/>
          <w:numId w:val="8"/>
        </w:numPr>
        <w:spacing w:after="0"/>
        <w:rPr>
          <w:rFonts w:ascii="Network Rail Sans" w:eastAsiaTheme="majorEastAsia" w:hAnsi="Network Rail Sans" w:cstheme="majorBidi"/>
          <w:bCs/>
          <w:iCs/>
          <w:color w:val="054B6B"/>
          <w:kern w:val="24"/>
          <w:sz w:val="20"/>
          <w:szCs w:val="20"/>
        </w:rPr>
      </w:pPr>
      <w:r w:rsidRPr="00A05B67">
        <w:rPr>
          <w:rFonts w:ascii="Network Rail Sans" w:eastAsiaTheme="majorEastAsia" w:hAnsi="Network Rail Sans" w:cstheme="majorBidi"/>
          <w:bCs/>
          <w:iCs/>
          <w:color w:val="054B6B"/>
          <w:kern w:val="24"/>
          <w:sz w:val="20"/>
          <w:szCs w:val="20"/>
        </w:rPr>
        <w:t>Performance to date.</w:t>
      </w:r>
    </w:p>
    <w:p w:rsidR="00F467A3" w:rsidRPr="00A05B67" w:rsidRDefault="00F467A3" w:rsidP="00F467A3">
      <w:pPr>
        <w:pStyle w:val="ListParagraph"/>
        <w:numPr>
          <w:ilvl w:val="0"/>
          <w:numId w:val="8"/>
        </w:numPr>
        <w:spacing w:after="0"/>
        <w:rPr>
          <w:rFonts w:ascii="Network Rail Sans" w:eastAsiaTheme="majorEastAsia" w:hAnsi="Network Rail Sans" w:cstheme="majorBidi"/>
          <w:bCs/>
          <w:iCs/>
          <w:color w:val="054B6B"/>
          <w:kern w:val="24"/>
        </w:rPr>
      </w:pPr>
      <w:r w:rsidRPr="00A05B67">
        <w:rPr>
          <w:rFonts w:ascii="Network Rail Sans" w:eastAsiaTheme="majorEastAsia" w:hAnsi="Network Rail Sans" w:cstheme="majorBidi"/>
          <w:bCs/>
          <w:iCs/>
          <w:color w:val="054B6B"/>
          <w:kern w:val="24"/>
          <w:sz w:val="20"/>
          <w:szCs w:val="20"/>
        </w:rPr>
        <w:t>Any other item that the individual wishes to raise.</w:t>
      </w:r>
    </w:p>
    <w:p w:rsidR="00F467A3" w:rsidRPr="00A05B67" w:rsidRDefault="00F467A3" w:rsidP="00F467A3">
      <w:pPr>
        <w:spacing w:after="0"/>
        <w:rPr>
          <w:rFonts w:ascii="Network Rail Sans" w:eastAsiaTheme="majorEastAsia" w:hAnsi="Network Rail Sans" w:cstheme="majorBidi"/>
          <w:bCs/>
          <w:iCs/>
          <w:kern w:val="24"/>
        </w:rPr>
      </w:pPr>
    </w:p>
    <w:p w:rsidR="00F467A3" w:rsidRPr="00A05B67" w:rsidRDefault="00F467A3" w:rsidP="00F467A3">
      <w:pPr>
        <w:spacing w:after="0"/>
        <w:rPr>
          <w:rFonts w:ascii="Network Rail Sans" w:eastAsiaTheme="majorEastAsia" w:hAnsi="Network Rail Sans" w:cstheme="majorBidi"/>
          <w:bCs/>
          <w:iCs/>
          <w:kern w:val="24"/>
        </w:rPr>
      </w:pPr>
    </w:p>
    <w:tbl>
      <w:tblPr>
        <w:tblStyle w:val="TableGrid"/>
        <w:tblW w:w="0" w:type="auto"/>
        <w:tblLook w:val="04A0" w:firstRow="1" w:lastRow="0" w:firstColumn="1" w:lastColumn="0" w:noHBand="0" w:noVBand="1"/>
      </w:tblPr>
      <w:tblGrid>
        <w:gridCol w:w="2830"/>
        <w:gridCol w:w="7706"/>
      </w:tblGrid>
      <w:tr w:rsidR="00F467A3" w:rsidRPr="00A05B67" w:rsidTr="00F467A3">
        <w:tc>
          <w:tcPr>
            <w:tcW w:w="2830" w:type="dxa"/>
            <w:shd w:val="clear" w:color="auto" w:fill="054B6B"/>
          </w:tcPr>
          <w:p w:rsidR="00F467A3" w:rsidRPr="00A05B67" w:rsidRDefault="00F467A3" w:rsidP="00F467A3">
            <w:pPr>
              <w:rPr>
                <w:rFonts w:ascii="Network Rail Sans" w:eastAsiaTheme="majorEastAsia" w:hAnsi="Network Rail Sans" w:cstheme="majorBidi"/>
                <w:b/>
                <w:bCs/>
                <w:iCs/>
                <w:kern w:val="24"/>
              </w:rPr>
            </w:pPr>
            <w:r w:rsidRPr="00A05B67">
              <w:rPr>
                <w:rFonts w:ascii="Network Rail Sans" w:eastAsiaTheme="majorEastAsia" w:hAnsi="Network Rail Sans" w:cstheme="majorBidi"/>
                <w:b/>
                <w:bCs/>
                <w:iCs/>
                <w:kern w:val="24"/>
              </w:rPr>
              <w:t>Subject</w:t>
            </w:r>
          </w:p>
        </w:tc>
        <w:tc>
          <w:tcPr>
            <w:tcW w:w="7706" w:type="dxa"/>
            <w:shd w:val="clear" w:color="auto" w:fill="054B6B"/>
          </w:tcPr>
          <w:p w:rsidR="00F467A3" w:rsidRPr="00A05B67" w:rsidRDefault="00F467A3" w:rsidP="00F467A3">
            <w:pPr>
              <w:rPr>
                <w:rFonts w:ascii="Network Rail Sans" w:eastAsiaTheme="majorEastAsia" w:hAnsi="Network Rail Sans" w:cstheme="majorBidi"/>
                <w:b/>
                <w:bCs/>
                <w:iCs/>
                <w:kern w:val="24"/>
              </w:rPr>
            </w:pPr>
            <w:r w:rsidRPr="00A05B67">
              <w:rPr>
                <w:rFonts w:ascii="Network Rail Sans" w:eastAsiaTheme="majorEastAsia" w:hAnsi="Network Rail Sans" w:cstheme="majorBidi"/>
                <w:b/>
                <w:bCs/>
                <w:iCs/>
                <w:kern w:val="24"/>
              </w:rPr>
              <w:t>Notes</w:t>
            </w:r>
          </w:p>
        </w:tc>
      </w:tr>
      <w:tr w:rsidR="00F467A3" w:rsidRPr="00A05B67" w:rsidTr="00F467A3">
        <w:tc>
          <w:tcPr>
            <w:tcW w:w="2830" w:type="dxa"/>
          </w:tcPr>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tc>
        <w:tc>
          <w:tcPr>
            <w:tcW w:w="7706" w:type="dxa"/>
          </w:tcPr>
          <w:p w:rsidR="00F467A3" w:rsidRPr="00A05B67" w:rsidRDefault="00F467A3" w:rsidP="00F467A3">
            <w:pPr>
              <w:rPr>
                <w:rFonts w:ascii="Network Rail Sans" w:eastAsiaTheme="majorEastAsia" w:hAnsi="Network Rail Sans" w:cstheme="majorBidi"/>
                <w:bCs/>
                <w:iCs/>
                <w:kern w:val="24"/>
              </w:rPr>
            </w:pPr>
          </w:p>
        </w:tc>
      </w:tr>
      <w:tr w:rsidR="00F467A3" w:rsidRPr="00A05B67" w:rsidTr="00F467A3">
        <w:tc>
          <w:tcPr>
            <w:tcW w:w="2830" w:type="dxa"/>
          </w:tcPr>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tc>
        <w:tc>
          <w:tcPr>
            <w:tcW w:w="7706" w:type="dxa"/>
          </w:tcPr>
          <w:p w:rsidR="00F467A3" w:rsidRPr="00A05B67" w:rsidRDefault="00F467A3" w:rsidP="00F467A3">
            <w:pPr>
              <w:rPr>
                <w:rFonts w:ascii="Network Rail Sans" w:eastAsiaTheme="majorEastAsia" w:hAnsi="Network Rail Sans" w:cstheme="majorBidi"/>
                <w:bCs/>
                <w:iCs/>
                <w:kern w:val="24"/>
              </w:rPr>
            </w:pPr>
          </w:p>
        </w:tc>
      </w:tr>
      <w:tr w:rsidR="00F467A3" w:rsidRPr="00A05B67" w:rsidTr="00F467A3">
        <w:tc>
          <w:tcPr>
            <w:tcW w:w="2830" w:type="dxa"/>
          </w:tcPr>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tc>
        <w:tc>
          <w:tcPr>
            <w:tcW w:w="7706" w:type="dxa"/>
          </w:tcPr>
          <w:p w:rsidR="00F467A3" w:rsidRPr="00A05B67" w:rsidRDefault="00F467A3" w:rsidP="00F467A3">
            <w:pPr>
              <w:rPr>
                <w:rFonts w:ascii="Network Rail Sans" w:eastAsiaTheme="majorEastAsia" w:hAnsi="Network Rail Sans" w:cstheme="majorBidi"/>
                <w:bCs/>
                <w:iCs/>
                <w:kern w:val="24"/>
              </w:rPr>
            </w:pPr>
          </w:p>
        </w:tc>
      </w:tr>
      <w:tr w:rsidR="00F467A3" w:rsidRPr="00A05B67" w:rsidTr="00F467A3">
        <w:tc>
          <w:tcPr>
            <w:tcW w:w="2830" w:type="dxa"/>
          </w:tcPr>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p w:rsidR="00F467A3" w:rsidRPr="00A05B67" w:rsidRDefault="00F467A3" w:rsidP="00F467A3">
            <w:pPr>
              <w:rPr>
                <w:rFonts w:ascii="Network Rail Sans" w:eastAsiaTheme="majorEastAsia" w:hAnsi="Network Rail Sans" w:cstheme="majorBidi"/>
                <w:bCs/>
                <w:iCs/>
                <w:kern w:val="24"/>
              </w:rPr>
            </w:pPr>
          </w:p>
        </w:tc>
        <w:tc>
          <w:tcPr>
            <w:tcW w:w="7706" w:type="dxa"/>
          </w:tcPr>
          <w:p w:rsidR="00F467A3" w:rsidRPr="00A05B67" w:rsidRDefault="00F467A3" w:rsidP="00F467A3">
            <w:pPr>
              <w:rPr>
                <w:rFonts w:ascii="Network Rail Sans" w:eastAsiaTheme="majorEastAsia" w:hAnsi="Network Rail Sans" w:cstheme="majorBidi"/>
                <w:bCs/>
                <w:iCs/>
                <w:kern w:val="24"/>
              </w:rPr>
            </w:pPr>
          </w:p>
        </w:tc>
      </w:tr>
    </w:tbl>
    <w:p w:rsidR="00DC3D8E" w:rsidRPr="00A05B67" w:rsidRDefault="00DC3D8E" w:rsidP="00F467A3">
      <w:pPr>
        <w:spacing w:after="0"/>
        <w:rPr>
          <w:rFonts w:ascii="Network Rail Sans" w:eastAsiaTheme="majorEastAsia" w:hAnsi="Network Rail Sans" w:cstheme="majorBidi"/>
          <w:bCs/>
          <w:iCs/>
          <w:kern w:val="24"/>
        </w:rPr>
      </w:pPr>
      <w:r w:rsidRPr="00A05B67">
        <w:rPr>
          <w:rFonts w:ascii="Network Rail Sans" w:eastAsiaTheme="majorEastAsia" w:hAnsi="Network Rail Sans" w:cstheme="majorBidi"/>
          <w:bCs/>
          <w:iCs/>
          <w:kern w:val="24"/>
        </w:rPr>
        <w:br w:type="page"/>
      </w:r>
    </w:p>
    <w:p w:rsidR="00DC3D8E" w:rsidRPr="00A05B67" w:rsidRDefault="00DC3D8E" w:rsidP="00DC3D8E">
      <w:pPr>
        <w:rPr>
          <w:rFonts w:ascii="Network Rail Sans" w:eastAsiaTheme="majorEastAsia" w:hAnsi="Network Rail Sans" w:cstheme="majorBidi"/>
          <w:b/>
          <w:bCs/>
          <w:iCs/>
          <w:kern w:val="24"/>
          <w:u w:val="single"/>
        </w:rPr>
      </w:pPr>
    </w:p>
    <w:p w:rsidR="001D5ED7" w:rsidRPr="00A05B67" w:rsidRDefault="00DC3D8E" w:rsidP="001D5ED7">
      <w:pPr>
        <w:jc w:val="center"/>
        <w:rPr>
          <w:rFonts w:ascii="Network Rail Sans" w:eastAsiaTheme="majorEastAsia" w:hAnsi="Network Rail Sans" w:cstheme="majorBidi"/>
          <w:b/>
          <w:bCs/>
          <w:iCs/>
          <w:color w:val="054B6B"/>
          <w:kern w:val="24"/>
          <w:sz w:val="40"/>
          <w:szCs w:val="40"/>
          <w:u w:val="single"/>
        </w:rPr>
      </w:pPr>
      <w:r w:rsidRPr="00A05B67">
        <w:rPr>
          <w:rFonts w:ascii="Network Rail Sans" w:eastAsiaTheme="majorEastAsia" w:hAnsi="Network Rail Sans" w:cstheme="majorBidi"/>
          <w:b/>
          <w:bCs/>
          <w:iCs/>
          <w:color w:val="054B6B"/>
          <w:kern w:val="24"/>
          <w:sz w:val="40"/>
          <w:szCs w:val="40"/>
          <w:u w:val="single"/>
        </w:rPr>
        <w:t>Guidance for</w:t>
      </w:r>
      <w:r w:rsidR="001D5ED7" w:rsidRPr="00A05B67">
        <w:rPr>
          <w:rFonts w:ascii="Network Rail Sans" w:eastAsiaTheme="majorEastAsia" w:hAnsi="Network Rail Sans" w:cstheme="majorBidi"/>
          <w:b/>
          <w:bCs/>
          <w:iCs/>
          <w:color w:val="054B6B"/>
          <w:kern w:val="24"/>
          <w:sz w:val="40"/>
          <w:szCs w:val="40"/>
          <w:u w:val="single"/>
        </w:rPr>
        <w:t xml:space="preserve"> a Good </w:t>
      </w:r>
      <w:r w:rsidR="00A05B67" w:rsidRPr="00A05B67">
        <w:rPr>
          <w:rFonts w:ascii="Network Rail Sans" w:eastAsiaTheme="majorEastAsia" w:hAnsi="Network Rail Sans" w:cstheme="majorBidi"/>
          <w:b/>
          <w:bCs/>
          <w:iCs/>
          <w:color w:val="054B6B"/>
          <w:kern w:val="24"/>
          <w:sz w:val="40"/>
          <w:szCs w:val="40"/>
          <w:u w:val="single"/>
        </w:rPr>
        <w:t>One to One</w:t>
      </w:r>
      <w:r w:rsidR="001D5ED7" w:rsidRPr="00A05B67">
        <w:rPr>
          <w:rFonts w:ascii="Network Rail Sans" w:eastAsiaTheme="majorEastAsia" w:hAnsi="Network Rail Sans" w:cstheme="majorBidi"/>
          <w:b/>
          <w:bCs/>
          <w:iCs/>
          <w:color w:val="054B6B"/>
          <w:kern w:val="24"/>
          <w:sz w:val="40"/>
          <w:szCs w:val="40"/>
          <w:u w:val="single"/>
        </w:rPr>
        <w:t xml:space="preserve"> </w:t>
      </w:r>
      <w:r w:rsidRPr="00A05B67">
        <w:rPr>
          <w:rFonts w:ascii="Network Rail Sans" w:eastAsiaTheme="majorEastAsia" w:hAnsi="Network Rail Sans" w:cstheme="majorBidi"/>
          <w:b/>
          <w:bCs/>
          <w:iCs/>
          <w:color w:val="054B6B"/>
          <w:kern w:val="24"/>
          <w:sz w:val="40"/>
          <w:szCs w:val="40"/>
          <w:u w:val="single"/>
        </w:rPr>
        <w:t>S</w:t>
      </w:r>
      <w:r w:rsidR="001D5ED7" w:rsidRPr="00A05B67">
        <w:rPr>
          <w:rFonts w:ascii="Network Rail Sans" w:eastAsiaTheme="majorEastAsia" w:hAnsi="Network Rail Sans" w:cstheme="majorBidi"/>
          <w:b/>
          <w:bCs/>
          <w:iCs/>
          <w:color w:val="054B6B"/>
          <w:kern w:val="24"/>
          <w:sz w:val="40"/>
          <w:szCs w:val="40"/>
          <w:u w:val="single"/>
        </w:rPr>
        <w:t>ession</w:t>
      </w:r>
    </w:p>
    <w:p w:rsidR="001D5ED7" w:rsidRPr="00A05B67" w:rsidRDefault="001D5ED7" w:rsidP="001D5ED7">
      <w:pPr>
        <w:spacing w:after="0"/>
        <w:rPr>
          <w:rFonts w:ascii="Network Rail Sans" w:hAnsi="Network Rail Sans"/>
          <w:b/>
          <w:color w:val="EE731F"/>
          <w:sz w:val="32"/>
          <w:szCs w:val="32"/>
          <w:u w:val="single"/>
        </w:rPr>
      </w:pPr>
      <w:r w:rsidRPr="00A05B67">
        <w:rPr>
          <w:rFonts w:ascii="Network Rail Sans" w:hAnsi="Network Rail Sans"/>
          <w:b/>
          <w:color w:val="EE731F"/>
          <w:sz w:val="32"/>
          <w:szCs w:val="32"/>
          <w:u w:val="single"/>
        </w:rPr>
        <w:t>Qualities</w:t>
      </w:r>
      <w:r w:rsidR="003E2384" w:rsidRPr="00A05B67">
        <w:rPr>
          <w:rFonts w:ascii="Network Rail Sans" w:hAnsi="Network Rail Sans"/>
          <w:b/>
          <w:color w:val="EE731F"/>
          <w:sz w:val="32"/>
          <w:szCs w:val="32"/>
          <w:u w:val="single"/>
        </w:rPr>
        <w:t xml:space="preserve"> of a good 1 to 1</w:t>
      </w:r>
    </w:p>
    <w:p w:rsidR="001D5ED7" w:rsidRPr="00A05B67" w:rsidRDefault="001D5ED7" w:rsidP="001D5ED7">
      <w:pPr>
        <w:numPr>
          <w:ilvl w:val="0"/>
          <w:numId w:val="3"/>
        </w:numPr>
        <w:spacing w:after="0"/>
        <w:ind w:left="714" w:hanging="357"/>
        <w:contextualSpacing/>
        <w:rPr>
          <w:rFonts w:ascii="Network Rail Sans" w:hAnsi="Network Rail Sans"/>
          <w:color w:val="054B6B"/>
        </w:rPr>
      </w:pPr>
      <w:r w:rsidRPr="00A05B67">
        <w:rPr>
          <w:rFonts w:ascii="Network Rail Sans" w:hAnsi="Network Rail Sans"/>
          <w:color w:val="054B6B"/>
        </w:rPr>
        <w:t>Should be regular</w:t>
      </w:r>
    </w:p>
    <w:p w:rsidR="001D5ED7" w:rsidRPr="00A05B67" w:rsidRDefault="001D5ED7" w:rsidP="001D5ED7">
      <w:pPr>
        <w:numPr>
          <w:ilvl w:val="0"/>
          <w:numId w:val="3"/>
        </w:numPr>
        <w:spacing w:after="0"/>
        <w:ind w:left="714" w:hanging="357"/>
        <w:contextualSpacing/>
        <w:rPr>
          <w:rFonts w:ascii="Network Rail Sans" w:hAnsi="Network Rail Sans"/>
          <w:color w:val="054B6B"/>
        </w:rPr>
      </w:pPr>
      <w:r w:rsidRPr="00A05B67">
        <w:rPr>
          <w:rFonts w:ascii="Network Rail Sans" w:hAnsi="Network Rail Sans"/>
          <w:color w:val="054B6B"/>
        </w:rPr>
        <w:t xml:space="preserve">Direct report owns </w:t>
      </w:r>
      <w:r w:rsidR="00DC3D8E" w:rsidRPr="00A05B67">
        <w:rPr>
          <w:rFonts w:ascii="Network Rail Sans" w:hAnsi="Network Rail Sans"/>
          <w:color w:val="054B6B"/>
        </w:rPr>
        <w:t xml:space="preserve">the </w:t>
      </w:r>
      <w:r w:rsidRPr="00A05B67">
        <w:rPr>
          <w:rFonts w:ascii="Network Rail Sans" w:hAnsi="Network Rail Sans"/>
          <w:color w:val="054B6B"/>
        </w:rPr>
        <w:t>meeting</w:t>
      </w:r>
    </w:p>
    <w:p w:rsidR="00DC3D8E" w:rsidRPr="00A05B67" w:rsidRDefault="00DC3D8E" w:rsidP="001D5ED7">
      <w:pPr>
        <w:numPr>
          <w:ilvl w:val="0"/>
          <w:numId w:val="3"/>
        </w:numPr>
        <w:spacing w:after="0"/>
        <w:ind w:left="714" w:hanging="357"/>
        <w:contextualSpacing/>
        <w:rPr>
          <w:rFonts w:ascii="Network Rail Sans" w:hAnsi="Network Rail Sans"/>
          <w:color w:val="054B6B"/>
        </w:rPr>
      </w:pPr>
      <w:r w:rsidRPr="00A05B67">
        <w:rPr>
          <w:rFonts w:ascii="Network Rail Sans" w:hAnsi="Network Rail Sans"/>
          <w:color w:val="054B6B"/>
        </w:rPr>
        <w:t>Should include a wellness discussion</w:t>
      </w:r>
    </w:p>
    <w:p w:rsidR="001D5ED7" w:rsidRPr="00A05B67" w:rsidRDefault="001D5ED7" w:rsidP="001D5ED7">
      <w:pPr>
        <w:numPr>
          <w:ilvl w:val="0"/>
          <w:numId w:val="3"/>
        </w:numPr>
        <w:spacing w:after="0"/>
        <w:ind w:left="714" w:hanging="357"/>
        <w:contextualSpacing/>
        <w:rPr>
          <w:rFonts w:ascii="Network Rail Sans" w:hAnsi="Network Rail Sans"/>
          <w:color w:val="054B6B"/>
        </w:rPr>
      </w:pPr>
      <w:r w:rsidRPr="00A05B67">
        <w:rPr>
          <w:rFonts w:ascii="Network Rail Sans" w:hAnsi="Network Rail Sans"/>
          <w:color w:val="054B6B"/>
        </w:rPr>
        <w:t xml:space="preserve">Discuss </w:t>
      </w:r>
      <w:r w:rsidR="00A05B67">
        <w:rPr>
          <w:rFonts w:ascii="Network Rail Sans" w:hAnsi="Network Rail Sans"/>
          <w:color w:val="054B6B"/>
        </w:rPr>
        <w:t>s</w:t>
      </w:r>
      <w:r w:rsidRPr="00A05B67">
        <w:rPr>
          <w:rFonts w:ascii="Network Rail Sans" w:hAnsi="Network Rail Sans"/>
          <w:color w:val="054B6B"/>
        </w:rPr>
        <w:t>hort term goals</w:t>
      </w:r>
    </w:p>
    <w:p w:rsidR="001D5ED7" w:rsidRPr="00A05B67" w:rsidRDefault="001D5ED7" w:rsidP="001D5ED7">
      <w:pPr>
        <w:numPr>
          <w:ilvl w:val="0"/>
          <w:numId w:val="3"/>
        </w:numPr>
        <w:spacing w:after="0"/>
        <w:ind w:left="714" w:hanging="357"/>
        <w:contextualSpacing/>
        <w:rPr>
          <w:rFonts w:ascii="Network Rail Sans" w:hAnsi="Network Rail Sans"/>
          <w:color w:val="054B6B"/>
        </w:rPr>
      </w:pPr>
      <w:r w:rsidRPr="00A05B67">
        <w:rPr>
          <w:rFonts w:ascii="Network Rail Sans" w:hAnsi="Network Rail Sans"/>
          <w:color w:val="054B6B"/>
        </w:rPr>
        <w:t xml:space="preserve">Discuss </w:t>
      </w:r>
      <w:r w:rsidR="00A05B67">
        <w:rPr>
          <w:rFonts w:ascii="Network Rail Sans" w:hAnsi="Network Rail Sans"/>
          <w:color w:val="054B6B"/>
        </w:rPr>
        <w:t>l</w:t>
      </w:r>
      <w:r w:rsidRPr="00A05B67">
        <w:rPr>
          <w:rFonts w:ascii="Network Rail Sans" w:hAnsi="Network Rail Sans"/>
          <w:color w:val="054B6B"/>
        </w:rPr>
        <w:t>ong term goals</w:t>
      </w:r>
    </w:p>
    <w:p w:rsidR="001D5ED7" w:rsidRPr="00A05B67" w:rsidRDefault="001D5ED7" w:rsidP="001D5ED7">
      <w:pPr>
        <w:numPr>
          <w:ilvl w:val="0"/>
          <w:numId w:val="3"/>
        </w:numPr>
        <w:spacing w:after="0"/>
        <w:ind w:left="714" w:hanging="357"/>
        <w:contextualSpacing/>
        <w:rPr>
          <w:rFonts w:ascii="Network Rail Sans" w:hAnsi="Network Rail Sans"/>
          <w:color w:val="054B6B"/>
        </w:rPr>
      </w:pPr>
      <w:r w:rsidRPr="00A05B67">
        <w:rPr>
          <w:rFonts w:ascii="Network Rail Sans" w:hAnsi="Network Rail Sans"/>
          <w:color w:val="054B6B"/>
        </w:rPr>
        <w:t>Ask for feedback</w:t>
      </w:r>
    </w:p>
    <w:p w:rsidR="00F467A3" w:rsidRPr="00A05B67" w:rsidRDefault="00F467A3" w:rsidP="00F467A3">
      <w:pPr>
        <w:spacing w:after="0"/>
        <w:ind w:left="357"/>
        <w:contextualSpacing/>
        <w:rPr>
          <w:rFonts w:ascii="Network Rail Sans" w:hAnsi="Network Rail Sans"/>
          <w:color w:val="054B6B"/>
        </w:rPr>
      </w:pPr>
    </w:p>
    <w:p w:rsidR="001D5ED7" w:rsidRPr="00A05B67" w:rsidRDefault="001D5ED7" w:rsidP="001D5ED7">
      <w:pPr>
        <w:rPr>
          <w:rFonts w:ascii="Network Rail Sans" w:hAnsi="Network Rail Sans"/>
          <w:b/>
          <w:color w:val="EE731F"/>
          <w:sz w:val="32"/>
          <w:szCs w:val="32"/>
          <w:u w:val="single"/>
        </w:rPr>
      </w:pPr>
      <w:r w:rsidRPr="00A05B67">
        <w:rPr>
          <w:rFonts w:ascii="Network Rail Sans" w:hAnsi="Network Rail Sans"/>
          <w:b/>
          <w:color w:val="EE731F"/>
          <w:sz w:val="32"/>
          <w:szCs w:val="32"/>
          <w:u w:val="single"/>
        </w:rPr>
        <w:t>Support for Managers</w:t>
      </w:r>
    </w:p>
    <w:p w:rsidR="001D5ED7" w:rsidRPr="00A05B67" w:rsidRDefault="001D5ED7" w:rsidP="001D5ED7">
      <w:pPr>
        <w:spacing w:after="0"/>
        <w:rPr>
          <w:rFonts w:ascii="Network Rail Sans" w:hAnsi="Network Rail Sans"/>
          <w:b/>
          <w:bCs/>
          <w:color w:val="054B6B"/>
          <w:u w:val="single"/>
        </w:rPr>
      </w:pPr>
      <w:r w:rsidRPr="00A05B67">
        <w:rPr>
          <w:rFonts w:ascii="Network Rail Sans" w:hAnsi="Network Rail Sans"/>
          <w:b/>
          <w:bCs/>
          <w:color w:val="054B6B"/>
          <w:u w:val="single"/>
        </w:rPr>
        <w:t>Open Questions</w:t>
      </w:r>
    </w:p>
    <w:p w:rsidR="001D5ED7" w:rsidRPr="00A05B67" w:rsidRDefault="001D5ED7" w:rsidP="001D5ED7">
      <w:pPr>
        <w:spacing w:after="0"/>
        <w:rPr>
          <w:rFonts w:ascii="Network Rail Sans" w:hAnsi="Network Rail Sans"/>
          <w:color w:val="054B6B"/>
        </w:rPr>
      </w:pPr>
      <w:r w:rsidRPr="00A05B67">
        <w:rPr>
          <w:rFonts w:ascii="Network Rail Sans" w:hAnsi="Network Rail Sans"/>
          <w:color w:val="054B6B"/>
        </w:rPr>
        <w:t xml:space="preserve">Open questions can support a </w:t>
      </w:r>
      <w:r w:rsidR="00DC3D8E" w:rsidRPr="00A05B67">
        <w:rPr>
          <w:rFonts w:ascii="Network Rail Sans" w:hAnsi="Network Rail Sans"/>
          <w:color w:val="054B6B"/>
        </w:rPr>
        <w:t>colleague</w:t>
      </w:r>
      <w:r w:rsidRPr="00A05B67">
        <w:rPr>
          <w:rFonts w:ascii="Network Rail Sans" w:hAnsi="Network Rail Sans"/>
          <w:color w:val="054B6B"/>
        </w:rPr>
        <w:t xml:space="preserve"> opening-up:</w:t>
      </w:r>
    </w:p>
    <w:p w:rsidR="00DC3D8E" w:rsidRPr="00A05B67" w:rsidRDefault="00DC3D8E" w:rsidP="00F467A3">
      <w:pPr>
        <w:numPr>
          <w:ilvl w:val="0"/>
          <w:numId w:val="1"/>
        </w:numPr>
        <w:spacing w:after="0"/>
        <w:rPr>
          <w:rFonts w:ascii="Network Rail Sans" w:hAnsi="Network Rail Sans"/>
          <w:color w:val="054B6B"/>
        </w:rPr>
      </w:pPr>
      <w:r w:rsidRPr="00A05B67">
        <w:rPr>
          <w:rFonts w:ascii="Network Rail Sans" w:hAnsi="Network Rail Sans"/>
          <w:color w:val="054B6B"/>
        </w:rPr>
        <w:t>How are you feeling? (mental/physical wellbeing/</w:t>
      </w:r>
      <w:r w:rsidR="00A05B67" w:rsidRPr="00A05B67">
        <w:rPr>
          <w:rFonts w:ascii="Network Rail Sans" w:hAnsi="Network Rail Sans"/>
          <w:color w:val="054B6B"/>
        </w:rPr>
        <w:t>f</w:t>
      </w:r>
      <w:r w:rsidRPr="00A05B67">
        <w:rPr>
          <w:rFonts w:ascii="Network Rail Sans" w:hAnsi="Network Rail Sans"/>
          <w:color w:val="054B6B"/>
        </w:rPr>
        <w:t>atigue)</w:t>
      </w:r>
    </w:p>
    <w:p w:rsidR="001D5ED7" w:rsidRPr="00A05B67" w:rsidRDefault="001D5ED7" w:rsidP="00F467A3">
      <w:pPr>
        <w:numPr>
          <w:ilvl w:val="0"/>
          <w:numId w:val="1"/>
        </w:numPr>
        <w:spacing w:after="0"/>
        <w:rPr>
          <w:rFonts w:ascii="Network Rail Sans" w:hAnsi="Network Rail Sans"/>
          <w:color w:val="054B6B"/>
        </w:rPr>
      </w:pPr>
      <w:r w:rsidRPr="00A05B67">
        <w:rPr>
          <w:rFonts w:ascii="Network Rail Sans" w:hAnsi="Network Rail Sans"/>
          <w:color w:val="054B6B"/>
        </w:rPr>
        <w:t>What has been a big win or learning point for you this period?</w:t>
      </w:r>
    </w:p>
    <w:p w:rsidR="001D5ED7" w:rsidRPr="00A05B67" w:rsidRDefault="001D5ED7" w:rsidP="00F467A3">
      <w:pPr>
        <w:numPr>
          <w:ilvl w:val="0"/>
          <w:numId w:val="1"/>
        </w:numPr>
        <w:spacing w:after="0"/>
        <w:rPr>
          <w:rFonts w:ascii="Network Rail Sans" w:hAnsi="Network Rail Sans"/>
          <w:color w:val="054B6B"/>
        </w:rPr>
      </w:pPr>
      <w:r w:rsidRPr="00A05B67">
        <w:rPr>
          <w:rFonts w:ascii="Network Rail Sans" w:hAnsi="Network Rail Sans"/>
          <w:color w:val="054B6B"/>
        </w:rPr>
        <w:t>Are there any sticking points at work that I can support you with?</w:t>
      </w:r>
    </w:p>
    <w:p w:rsidR="00DC3D8E" w:rsidRPr="00A05B67" w:rsidRDefault="00DC3D8E" w:rsidP="001D5ED7">
      <w:pPr>
        <w:spacing w:after="0"/>
        <w:rPr>
          <w:rFonts w:ascii="Network Rail Sans" w:hAnsi="Network Rail Sans"/>
          <w:b/>
          <w:bCs/>
          <w:color w:val="054B6B"/>
          <w:u w:val="single"/>
        </w:rPr>
      </w:pPr>
    </w:p>
    <w:p w:rsidR="001D5ED7" w:rsidRPr="00A05B67" w:rsidRDefault="001D5ED7" w:rsidP="001D5ED7">
      <w:pPr>
        <w:spacing w:after="0"/>
        <w:rPr>
          <w:rFonts w:ascii="Network Rail Sans" w:hAnsi="Network Rail Sans"/>
          <w:b/>
          <w:bCs/>
          <w:color w:val="054B6B"/>
          <w:u w:val="single"/>
        </w:rPr>
      </w:pPr>
      <w:r w:rsidRPr="00A05B67">
        <w:rPr>
          <w:rFonts w:ascii="Network Rail Sans" w:hAnsi="Network Rail Sans"/>
          <w:b/>
          <w:bCs/>
          <w:color w:val="054B6B"/>
          <w:u w:val="single"/>
        </w:rPr>
        <w:t xml:space="preserve">About me (Leader) </w:t>
      </w:r>
    </w:p>
    <w:p w:rsidR="003E2384" w:rsidRPr="00A05B67" w:rsidRDefault="003E2384" w:rsidP="001D5ED7">
      <w:pPr>
        <w:spacing w:after="0"/>
        <w:rPr>
          <w:rFonts w:ascii="Network Rail Sans" w:hAnsi="Network Rail Sans"/>
          <w:color w:val="054B6B"/>
        </w:rPr>
      </w:pPr>
      <w:r w:rsidRPr="00A05B67">
        <w:rPr>
          <w:rFonts w:ascii="Network Rail Sans" w:hAnsi="Network Rail Sans"/>
          <w:bCs/>
          <w:color w:val="054B6B"/>
        </w:rPr>
        <w:t xml:space="preserve">Things that a manager should consider before, during and after the </w:t>
      </w:r>
      <w:r w:rsidR="00A05B67">
        <w:rPr>
          <w:rFonts w:ascii="Network Rail Sans" w:hAnsi="Network Rail Sans"/>
          <w:bCs/>
          <w:color w:val="054B6B"/>
        </w:rPr>
        <w:t>one to one</w:t>
      </w:r>
      <w:r w:rsidRPr="00A05B67">
        <w:rPr>
          <w:rFonts w:ascii="Network Rail Sans" w:hAnsi="Network Rail Sans"/>
          <w:bCs/>
          <w:color w:val="054B6B"/>
        </w:rPr>
        <w:t>.</w:t>
      </w:r>
    </w:p>
    <w:p w:rsidR="001D5ED7" w:rsidRPr="00A05B67" w:rsidRDefault="001D5ED7" w:rsidP="001D5ED7">
      <w:pPr>
        <w:numPr>
          <w:ilvl w:val="0"/>
          <w:numId w:val="1"/>
        </w:numPr>
        <w:spacing w:after="0"/>
        <w:rPr>
          <w:rFonts w:ascii="Network Rail Sans" w:hAnsi="Network Rail Sans"/>
          <w:color w:val="054B6B"/>
        </w:rPr>
      </w:pPr>
      <w:r w:rsidRPr="00A05B67">
        <w:rPr>
          <w:rFonts w:ascii="Network Rail Sans" w:hAnsi="Network Rail Sans"/>
          <w:color w:val="054B6B"/>
        </w:rPr>
        <w:t xml:space="preserve">What kind of leadership style do I have? </w:t>
      </w:r>
    </w:p>
    <w:p w:rsidR="001D5ED7" w:rsidRPr="00A05B67" w:rsidRDefault="001D5ED7" w:rsidP="001D5ED7">
      <w:pPr>
        <w:numPr>
          <w:ilvl w:val="0"/>
          <w:numId w:val="1"/>
        </w:numPr>
        <w:spacing w:after="0"/>
        <w:rPr>
          <w:rFonts w:ascii="Network Rail Sans" w:hAnsi="Network Rail Sans"/>
          <w:color w:val="054B6B"/>
        </w:rPr>
      </w:pPr>
      <w:r w:rsidRPr="00A05B67">
        <w:rPr>
          <w:rFonts w:ascii="Network Rail Sans" w:hAnsi="Network Rail Sans"/>
          <w:color w:val="054B6B"/>
        </w:rPr>
        <w:t>What are my preferred methods of communication and why?</w:t>
      </w:r>
    </w:p>
    <w:p w:rsidR="001D5ED7" w:rsidRPr="00A05B67" w:rsidRDefault="001D5ED7" w:rsidP="001D5ED7">
      <w:pPr>
        <w:numPr>
          <w:ilvl w:val="0"/>
          <w:numId w:val="1"/>
        </w:numPr>
        <w:spacing w:after="0"/>
        <w:rPr>
          <w:rFonts w:ascii="Network Rail Sans" w:hAnsi="Network Rail Sans"/>
          <w:color w:val="054B6B"/>
        </w:rPr>
      </w:pPr>
      <w:r w:rsidRPr="00A05B67">
        <w:rPr>
          <w:rFonts w:ascii="Network Rail Sans" w:hAnsi="Network Rail Sans"/>
          <w:color w:val="054B6B"/>
        </w:rPr>
        <w:t xml:space="preserve">What are the attributes I aspire to role model each day? </w:t>
      </w:r>
    </w:p>
    <w:p w:rsidR="001D5ED7" w:rsidRPr="00A05B67" w:rsidRDefault="001D5ED7" w:rsidP="001D5ED7">
      <w:pPr>
        <w:numPr>
          <w:ilvl w:val="0"/>
          <w:numId w:val="1"/>
        </w:numPr>
        <w:spacing w:after="0"/>
        <w:rPr>
          <w:rFonts w:ascii="Network Rail Sans" w:hAnsi="Network Rail Sans"/>
          <w:color w:val="054B6B"/>
        </w:rPr>
      </w:pPr>
      <w:r w:rsidRPr="00A05B67">
        <w:rPr>
          <w:rFonts w:ascii="Network Rail Sans" w:hAnsi="Network Rail Sans"/>
          <w:color w:val="054B6B"/>
        </w:rPr>
        <w:t>What do I see as effective leadership?</w:t>
      </w:r>
    </w:p>
    <w:p w:rsidR="001D5ED7" w:rsidRPr="00A05B67" w:rsidRDefault="001D5ED7" w:rsidP="00F467A3">
      <w:pPr>
        <w:pStyle w:val="ListParagraph"/>
        <w:numPr>
          <w:ilvl w:val="0"/>
          <w:numId w:val="1"/>
        </w:numPr>
        <w:spacing w:after="0"/>
        <w:rPr>
          <w:rFonts w:ascii="Network Rail Sans" w:hAnsi="Network Rail Sans"/>
          <w:color w:val="054B6B"/>
        </w:rPr>
      </w:pPr>
      <w:r w:rsidRPr="00A05B67">
        <w:rPr>
          <w:rFonts w:ascii="Network Rail Sans" w:hAnsi="Network Rail Sans"/>
          <w:color w:val="054B6B"/>
        </w:rPr>
        <w:t>What output have I seen as a result of effective leadership?</w:t>
      </w:r>
    </w:p>
    <w:p w:rsidR="00F467A3" w:rsidRPr="00A05B67" w:rsidRDefault="00F467A3" w:rsidP="00F467A3">
      <w:pPr>
        <w:spacing w:after="0"/>
        <w:ind w:left="720"/>
        <w:rPr>
          <w:rFonts w:ascii="Network Rail Sans" w:hAnsi="Network Rail Sans"/>
          <w:color w:val="054B6B"/>
        </w:rPr>
      </w:pPr>
    </w:p>
    <w:p w:rsidR="001D5ED7" w:rsidRPr="00A05B67" w:rsidRDefault="001D5ED7" w:rsidP="001D5ED7">
      <w:pPr>
        <w:rPr>
          <w:rFonts w:ascii="Network Rail Sans" w:hAnsi="Network Rail Sans"/>
          <w:b/>
          <w:color w:val="EE731F"/>
          <w:sz w:val="32"/>
          <w:szCs w:val="32"/>
          <w:u w:val="single"/>
        </w:rPr>
      </w:pPr>
      <w:r w:rsidRPr="00A05B67">
        <w:rPr>
          <w:rFonts w:ascii="Network Rail Sans" w:hAnsi="Network Rail Sans"/>
          <w:b/>
          <w:color w:val="EE731F"/>
          <w:sz w:val="32"/>
          <w:szCs w:val="32"/>
          <w:u w:val="single"/>
        </w:rPr>
        <w:t xml:space="preserve">Support for </w:t>
      </w:r>
      <w:r w:rsidR="00DC3D8E" w:rsidRPr="00A05B67">
        <w:rPr>
          <w:rFonts w:ascii="Network Rail Sans" w:hAnsi="Network Rail Sans"/>
          <w:b/>
          <w:color w:val="EE731F"/>
          <w:sz w:val="32"/>
          <w:szCs w:val="32"/>
          <w:u w:val="single"/>
        </w:rPr>
        <w:t>Employee</w:t>
      </w:r>
    </w:p>
    <w:p w:rsidR="001D5ED7" w:rsidRPr="00A05B67" w:rsidRDefault="001D5ED7" w:rsidP="001D5ED7">
      <w:pPr>
        <w:spacing w:after="0"/>
        <w:rPr>
          <w:rFonts w:ascii="Network Rail Sans" w:hAnsi="Network Rail Sans"/>
          <w:color w:val="054B6B"/>
        </w:rPr>
      </w:pPr>
      <w:r w:rsidRPr="00A05B67">
        <w:rPr>
          <w:rFonts w:ascii="Network Rail Sans" w:hAnsi="Network Rail Sans"/>
          <w:b/>
          <w:bCs/>
          <w:color w:val="054B6B"/>
          <w:u w:val="single"/>
        </w:rPr>
        <w:t xml:space="preserve">Who leads me (direct report) </w:t>
      </w:r>
    </w:p>
    <w:p w:rsidR="001D5ED7" w:rsidRPr="00A05B67" w:rsidRDefault="001D5ED7" w:rsidP="001D5ED7">
      <w:pPr>
        <w:numPr>
          <w:ilvl w:val="0"/>
          <w:numId w:val="2"/>
        </w:numPr>
        <w:spacing w:after="0"/>
        <w:rPr>
          <w:rFonts w:ascii="Network Rail Sans" w:hAnsi="Network Rail Sans"/>
          <w:color w:val="054B6B"/>
        </w:rPr>
      </w:pPr>
      <w:r w:rsidRPr="00A05B67">
        <w:rPr>
          <w:rFonts w:ascii="Network Rail Sans" w:hAnsi="Network Rail Sans"/>
          <w:color w:val="054B6B"/>
        </w:rPr>
        <w:t>What does an effective manager/leader look like? Is my manager/leader effective?</w:t>
      </w:r>
    </w:p>
    <w:p w:rsidR="001D5ED7" w:rsidRPr="00A05B67" w:rsidRDefault="001D5ED7" w:rsidP="001D5ED7">
      <w:pPr>
        <w:numPr>
          <w:ilvl w:val="0"/>
          <w:numId w:val="2"/>
        </w:numPr>
        <w:spacing w:after="0"/>
        <w:rPr>
          <w:rFonts w:ascii="Network Rail Sans" w:hAnsi="Network Rail Sans"/>
          <w:color w:val="054B6B"/>
        </w:rPr>
      </w:pPr>
      <w:r w:rsidRPr="00A05B67">
        <w:rPr>
          <w:rFonts w:ascii="Network Rail Sans" w:hAnsi="Network Rail Sans"/>
          <w:color w:val="054B6B"/>
        </w:rPr>
        <w:t>How do I differentiate between a manager and leader, and who do I follow?</w:t>
      </w:r>
    </w:p>
    <w:p w:rsidR="001D5ED7" w:rsidRPr="00A05B67" w:rsidRDefault="001D5ED7" w:rsidP="001D5ED7">
      <w:pPr>
        <w:numPr>
          <w:ilvl w:val="0"/>
          <w:numId w:val="2"/>
        </w:numPr>
        <w:spacing w:after="0"/>
        <w:rPr>
          <w:rFonts w:ascii="Network Rail Sans" w:hAnsi="Network Rail Sans"/>
          <w:color w:val="054B6B"/>
        </w:rPr>
      </w:pPr>
      <w:r w:rsidRPr="00A05B67">
        <w:rPr>
          <w:rFonts w:ascii="Network Rail Sans" w:hAnsi="Network Rail Sans"/>
          <w:color w:val="054B6B"/>
        </w:rPr>
        <w:t xml:space="preserve">Does my manager/ leader make me feel; </w:t>
      </w:r>
      <w:r w:rsidR="00A05B67" w:rsidRPr="00A05B67">
        <w:rPr>
          <w:rFonts w:ascii="Network Rail Sans" w:hAnsi="Network Rail Sans"/>
          <w:color w:val="054B6B"/>
        </w:rPr>
        <w:t>w</w:t>
      </w:r>
      <w:r w:rsidRPr="00A05B67">
        <w:rPr>
          <w:rFonts w:ascii="Network Rail Sans" w:hAnsi="Network Rail Sans"/>
          <w:color w:val="054B6B"/>
        </w:rPr>
        <w:t xml:space="preserve">elcome, </w:t>
      </w:r>
      <w:r w:rsidR="00A05B67" w:rsidRPr="00A05B67">
        <w:rPr>
          <w:rFonts w:ascii="Network Rail Sans" w:hAnsi="Network Rail Sans"/>
          <w:color w:val="054B6B"/>
        </w:rPr>
        <w:t>p</w:t>
      </w:r>
      <w:r w:rsidRPr="00A05B67">
        <w:rPr>
          <w:rFonts w:ascii="Network Rail Sans" w:hAnsi="Network Rail Sans"/>
          <w:color w:val="054B6B"/>
        </w:rPr>
        <w:t xml:space="preserve">art of the team, </w:t>
      </w:r>
      <w:r w:rsidR="00A05B67" w:rsidRPr="00A05B67">
        <w:rPr>
          <w:rFonts w:ascii="Network Rail Sans" w:hAnsi="Network Rail Sans"/>
          <w:color w:val="054B6B"/>
        </w:rPr>
        <w:t>i</w:t>
      </w:r>
      <w:r w:rsidRPr="00A05B67">
        <w:rPr>
          <w:rFonts w:ascii="Network Rail Sans" w:hAnsi="Network Rail Sans"/>
          <w:color w:val="054B6B"/>
        </w:rPr>
        <w:t xml:space="preserve">ncluded, </w:t>
      </w:r>
      <w:r w:rsidR="00A05B67" w:rsidRPr="00A05B67">
        <w:rPr>
          <w:rFonts w:ascii="Network Rail Sans" w:hAnsi="Network Rail Sans"/>
          <w:color w:val="054B6B"/>
        </w:rPr>
        <w:t>v</w:t>
      </w:r>
      <w:r w:rsidRPr="00A05B67">
        <w:rPr>
          <w:rFonts w:ascii="Network Rail Sans" w:hAnsi="Network Rail Sans"/>
          <w:color w:val="054B6B"/>
        </w:rPr>
        <w:t>alued?</w:t>
      </w:r>
    </w:p>
    <w:p w:rsidR="00DC3D8E" w:rsidRPr="00A05B67" w:rsidRDefault="00DC3D8E" w:rsidP="001D5ED7">
      <w:pPr>
        <w:spacing w:after="0"/>
        <w:rPr>
          <w:rFonts w:ascii="Network Rail Sans" w:hAnsi="Network Rail Sans"/>
          <w:b/>
          <w:bCs/>
          <w:color w:val="054B6B"/>
          <w:u w:val="single"/>
        </w:rPr>
      </w:pPr>
    </w:p>
    <w:p w:rsidR="001D5ED7" w:rsidRPr="00A05B67" w:rsidRDefault="001D5ED7" w:rsidP="001D5ED7">
      <w:pPr>
        <w:spacing w:after="0"/>
        <w:rPr>
          <w:rFonts w:ascii="Network Rail Sans" w:hAnsi="Network Rail Sans"/>
          <w:color w:val="054B6B"/>
        </w:rPr>
      </w:pPr>
      <w:r w:rsidRPr="00A05B67">
        <w:rPr>
          <w:rFonts w:ascii="Network Rail Sans" w:hAnsi="Network Rail Sans"/>
          <w:b/>
          <w:bCs/>
          <w:color w:val="054B6B"/>
          <w:u w:val="single"/>
        </w:rPr>
        <w:t>What do I expect</w:t>
      </w:r>
      <w:r w:rsidR="00DC3D8E" w:rsidRPr="00A05B67">
        <w:rPr>
          <w:rFonts w:ascii="Network Rail Sans" w:hAnsi="Network Rail Sans"/>
          <w:b/>
          <w:bCs/>
          <w:color w:val="054B6B"/>
          <w:u w:val="single"/>
        </w:rPr>
        <w:t>?</w:t>
      </w:r>
    </w:p>
    <w:p w:rsidR="001D5ED7" w:rsidRPr="00A05B67" w:rsidRDefault="003E2384" w:rsidP="00F467A3">
      <w:pPr>
        <w:numPr>
          <w:ilvl w:val="0"/>
          <w:numId w:val="2"/>
        </w:numPr>
        <w:spacing w:after="0"/>
        <w:rPr>
          <w:rFonts w:ascii="Network Rail Sans" w:hAnsi="Network Rail Sans"/>
          <w:color w:val="054B6B"/>
        </w:rPr>
      </w:pPr>
      <w:r w:rsidRPr="00A05B67">
        <w:rPr>
          <w:rFonts w:ascii="Network Rail Sans" w:hAnsi="Network Rail Sans"/>
          <w:color w:val="054B6B"/>
        </w:rPr>
        <w:t>Manager to l</w:t>
      </w:r>
      <w:r w:rsidR="001D5ED7" w:rsidRPr="00A05B67">
        <w:rPr>
          <w:rFonts w:ascii="Network Rail Sans" w:hAnsi="Network Rail Sans"/>
          <w:color w:val="054B6B"/>
        </w:rPr>
        <w:t>isten to me and others</w:t>
      </w:r>
      <w:r w:rsidRPr="00A05B67">
        <w:rPr>
          <w:rFonts w:ascii="Network Rail Sans" w:hAnsi="Network Rail Sans"/>
          <w:color w:val="054B6B"/>
        </w:rPr>
        <w:t>.</w:t>
      </w:r>
    </w:p>
    <w:p w:rsidR="001D5ED7" w:rsidRPr="00A05B67" w:rsidRDefault="00F467A3" w:rsidP="00F467A3">
      <w:pPr>
        <w:numPr>
          <w:ilvl w:val="0"/>
          <w:numId w:val="2"/>
        </w:numPr>
        <w:spacing w:after="0"/>
        <w:rPr>
          <w:rFonts w:ascii="Network Rail Sans" w:hAnsi="Network Rail Sans"/>
          <w:color w:val="054B6B"/>
        </w:rPr>
      </w:pPr>
      <w:r w:rsidRPr="00A05B67">
        <w:rPr>
          <w:rFonts w:ascii="Network Rail Sans" w:hAnsi="Network Rail Sans"/>
          <w:color w:val="054B6B"/>
        </w:rPr>
        <w:t>Manager to b</w:t>
      </w:r>
      <w:r w:rsidR="001D5ED7" w:rsidRPr="00A05B67">
        <w:rPr>
          <w:rFonts w:ascii="Network Rail Sans" w:hAnsi="Network Rail Sans"/>
          <w:color w:val="054B6B"/>
        </w:rPr>
        <w:t>e appreciativ</w:t>
      </w:r>
      <w:r w:rsidR="003E2384" w:rsidRPr="00A05B67">
        <w:rPr>
          <w:rFonts w:ascii="Network Rail Sans" w:hAnsi="Network Rail Sans"/>
          <w:color w:val="054B6B"/>
        </w:rPr>
        <w:t>e.</w:t>
      </w:r>
    </w:p>
    <w:p w:rsidR="001D5ED7" w:rsidRPr="00A05B67" w:rsidRDefault="00F467A3" w:rsidP="00F467A3">
      <w:pPr>
        <w:numPr>
          <w:ilvl w:val="0"/>
          <w:numId w:val="2"/>
        </w:numPr>
        <w:spacing w:after="0"/>
        <w:rPr>
          <w:rFonts w:ascii="Network Rail Sans" w:hAnsi="Network Rail Sans"/>
          <w:color w:val="054B6B"/>
        </w:rPr>
      </w:pPr>
      <w:r w:rsidRPr="00A05B67">
        <w:rPr>
          <w:rFonts w:ascii="Network Rail Sans" w:hAnsi="Network Rail Sans"/>
          <w:color w:val="054B6B"/>
        </w:rPr>
        <w:t xml:space="preserve">Manager to be </w:t>
      </w:r>
      <w:r w:rsidR="001D5ED7" w:rsidRPr="00A05B67">
        <w:rPr>
          <w:rFonts w:ascii="Network Rail Sans" w:hAnsi="Network Rail Sans"/>
          <w:color w:val="054B6B"/>
        </w:rPr>
        <w:t>diligent &amp; fair</w:t>
      </w:r>
      <w:r w:rsidR="003E2384" w:rsidRPr="00A05B67">
        <w:rPr>
          <w:rFonts w:ascii="Network Rail Sans" w:hAnsi="Network Rail Sans"/>
          <w:color w:val="054B6B"/>
        </w:rPr>
        <w:t>.</w:t>
      </w:r>
    </w:p>
    <w:p w:rsidR="001D5ED7" w:rsidRPr="00A05B67" w:rsidRDefault="00F467A3" w:rsidP="00F467A3">
      <w:pPr>
        <w:numPr>
          <w:ilvl w:val="0"/>
          <w:numId w:val="2"/>
        </w:numPr>
        <w:spacing w:after="0"/>
        <w:rPr>
          <w:rFonts w:ascii="Network Rail Sans" w:hAnsi="Network Rail Sans"/>
          <w:color w:val="054B6B"/>
        </w:rPr>
      </w:pPr>
      <w:r w:rsidRPr="00A05B67">
        <w:rPr>
          <w:rFonts w:ascii="Network Rail Sans" w:hAnsi="Network Rail Sans"/>
          <w:color w:val="054B6B"/>
        </w:rPr>
        <w:t>E</w:t>
      </w:r>
      <w:r w:rsidR="001D5ED7" w:rsidRPr="00A05B67">
        <w:rPr>
          <w:rFonts w:ascii="Network Rail Sans" w:hAnsi="Network Rail Sans"/>
          <w:color w:val="054B6B"/>
        </w:rPr>
        <w:t>mpathy and Compassion</w:t>
      </w:r>
      <w:r w:rsidR="003E2384" w:rsidRPr="00A05B67">
        <w:rPr>
          <w:rFonts w:ascii="Network Rail Sans" w:hAnsi="Network Rail Sans"/>
          <w:color w:val="054B6B"/>
        </w:rPr>
        <w:t>.</w:t>
      </w:r>
    </w:p>
    <w:p w:rsidR="00DC3D8E" w:rsidRPr="00A05B67" w:rsidRDefault="00F467A3" w:rsidP="00F467A3">
      <w:pPr>
        <w:numPr>
          <w:ilvl w:val="0"/>
          <w:numId w:val="2"/>
        </w:numPr>
        <w:spacing w:after="0"/>
        <w:rPr>
          <w:rFonts w:ascii="Network Rail Sans" w:hAnsi="Network Rail Sans"/>
          <w:color w:val="054B6B"/>
        </w:rPr>
      </w:pPr>
      <w:r w:rsidRPr="00A05B67">
        <w:rPr>
          <w:rFonts w:ascii="Network Rail Sans" w:hAnsi="Network Rail Sans"/>
          <w:color w:val="054B6B"/>
        </w:rPr>
        <w:t>A</w:t>
      </w:r>
      <w:r w:rsidR="00DC3D8E" w:rsidRPr="00A05B67">
        <w:rPr>
          <w:rFonts w:ascii="Network Rail Sans" w:hAnsi="Network Rail Sans"/>
          <w:color w:val="054B6B"/>
        </w:rPr>
        <w:t>ssistance and feedback</w:t>
      </w:r>
      <w:r w:rsidR="003E2384" w:rsidRPr="00A05B67">
        <w:rPr>
          <w:rFonts w:ascii="Network Rail Sans" w:hAnsi="Network Rail Sans"/>
          <w:color w:val="054B6B"/>
        </w:rPr>
        <w:t>.</w:t>
      </w:r>
    </w:p>
    <w:p w:rsidR="001D5ED7" w:rsidRPr="00A05B67" w:rsidRDefault="001D5ED7" w:rsidP="001D5ED7">
      <w:pPr>
        <w:rPr>
          <w:rFonts w:ascii="Network Rail Sans" w:hAnsi="Network Rail Sans"/>
          <w:color w:val="054B6B"/>
        </w:rPr>
      </w:pPr>
    </w:p>
    <w:p w:rsidR="001D5ED7" w:rsidRPr="00A05B67" w:rsidRDefault="001D5ED7" w:rsidP="001D5ED7">
      <w:pPr>
        <w:autoSpaceDE w:val="0"/>
        <w:autoSpaceDN w:val="0"/>
        <w:adjustRightInd w:val="0"/>
        <w:spacing w:after="0" w:line="240" w:lineRule="auto"/>
        <w:rPr>
          <w:rFonts w:ascii="Network Rail Sans" w:hAnsi="Network Rail Sans" w:cs="Calibri"/>
          <w:b/>
          <w:bCs/>
          <w:color w:val="054B6B"/>
        </w:rPr>
      </w:pPr>
      <w:r w:rsidRPr="00A05B67">
        <w:rPr>
          <w:rFonts w:ascii="Network Rail Sans" w:hAnsi="Network Rail Sans"/>
          <w:b/>
          <w:color w:val="054B6B"/>
          <w:sz w:val="32"/>
          <w:szCs w:val="32"/>
          <w:u w:val="single"/>
        </w:rPr>
        <w:t>Helpful web pages</w:t>
      </w:r>
      <w:r w:rsidRPr="00A05B67">
        <w:rPr>
          <w:rFonts w:ascii="Network Rail Sans" w:hAnsi="Network Rail Sans" w:cs="Calibri"/>
          <w:b/>
          <w:bCs/>
          <w:color w:val="054B6B"/>
        </w:rPr>
        <w:t xml:space="preserve"> </w:t>
      </w:r>
    </w:p>
    <w:p w:rsidR="001D5ED7" w:rsidRPr="00A05B67" w:rsidRDefault="001D5ED7" w:rsidP="001D5ED7">
      <w:pPr>
        <w:autoSpaceDE w:val="0"/>
        <w:autoSpaceDN w:val="0"/>
        <w:adjustRightInd w:val="0"/>
        <w:spacing w:after="0" w:line="240" w:lineRule="auto"/>
        <w:rPr>
          <w:rFonts w:ascii="Network Rail Sans" w:hAnsi="Network Rail Sans" w:cs="Calibri"/>
          <w:color w:val="054B6B"/>
        </w:rPr>
      </w:pPr>
      <w:r w:rsidRPr="00A05B67">
        <w:rPr>
          <w:rFonts w:ascii="Network Rail Sans" w:hAnsi="Network Rail Sans" w:cs="Calibri"/>
          <w:color w:val="054B6B"/>
        </w:rPr>
        <w:t>Here are some helpful webpages that can be further explored:</w:t>
      </w:r>
    </w:p>
    <w:p w:rsidR="001D5ED7" w:rsidRPr="00A05B67" w:rsidRDefault="002A78E8" w:rsidP="001D5ED7">
      <w:pPr>
        <w:numPr>
          <w:ilvl w:val="0"/>
          <w:numId w:val="7"/>
        </w:numPr>
        <w:autoSpaceDE w:val="0"/>
        <w:autoSpaceDN w:val="0"/>
        <w:adjustRightInd w:val="0"/>
        <w:spacing w:after="0" w:line="240" w:lineRule="auto"/>
        <w:contextualSpacing/>
        <w:rPr>
          <w:rFonts w:ascii="Network Rail Sans" w:hAnsi="Network Rail Sans" w:cs="Calibri"/>
          <w:color w:val="000000"/>
        </w:rPr>
      </w:pPr>
      <w:hyperlink r:id="rId6" w:history="1">
        <w:r w:rsidR="001D5ED7" w:rsidRPr="00A05B67">
          <w:rPr>
            <w:rFonts w:ascii="Network Rail Sans" w:hAnsi="Network Rail Sans" w:cs="Calibri"/>
            <w:color w:val="0000FF" w:themeColor="hyperlink"/>
            <w:u w:val="single"/>
          </w:rPr>
          <w:t>https://www.radicalcandor.com/blog/effectiv</w:t>
        </w:r>
        <w:r w:rsidR="001D5ED7" w:rsidRPr="00A05B67">
          <w:rPr>
            <w:rFonts w:ascii="Network Rail Sans" w:hAnsi="Network Rail Sans" w:cs="Calibri"/>
            <w:color w:val="0000FF" w:themeColor="hyperlink"/>
            <w:u w:val="single"/>
          </w:rPr>
          <w:t>e</w:t>
        </w:r>
        <w:r w:rsidR="001D5ED7" w:rsidRPr="00A05B67">
          <w:rPr>
            <w:rFonts w:ascii="Network Rail Sans" w:hAnsi="Network Rail Sans" w:cs="Calibri"/>
            <w:color w:val="0000FF" w:themeColor="hyperlink"/>
            <w:u w:val="single"/>
          </w:rPr>
          <w:t>-one-on-ones/</w:t>
        </w:r>
      </w:hyperlink>
    </w:p>
    <w:p w:rsidR="001D5ED7" w:rsidRPr="00A05B67" w:rsidRDefault="002A78E8" w:rsidP="001D5ED7">
      <w:pPr>
        <w:numPr>
          <w:ilvl w:val="0"/>
          <w:numId w:val="7"/>
        </w:numPr>
        <w:autoSpaceDE w:val="0"/>
        <w:autoSpaceDN w:val="0"/>
        <w:adjustRightInd w:val="0"/>
        <w:spacing w:after="0" w:line="240" w:lineRule="auto"/>
        <w:contextualSpacing/>
        <w:rPr>
          <w:rFonts w:ascii="Network Rail Sans" w:hAnsi="Network Rail Sans" w:cs="Calibri"/>
          <w:color w:val="000000"/>
        </w:rPr>
      </w:pPr>
      <w:hyperlink r:id="rId7" w:history="1">
        <w:r w:rsidR="001D5ED7" w:rsidRPr="00A05B67">
          <w:rPr>
            <w:rFonts w:ascii="Network Rail Sans" w:hAnsi="Network Rail Sans" w:cs="Calibri"/>
            <w:color w:val="0000FF" w:themeColor="hyperlink"/>
            <w:u w:val="single"/>
          </w:rPr>
          <w:t>https://blog.impraise.</w:t>
        </w:r>
        <w:r w:rsidR="001D5ED7" w:rsidRPr="00A05B67">
          <w:rPr>
            <w:rFonts w:ascii="Network Rail Sans" w:hAnsi="Network Rail Sans" w:cs="Calibri"/>
            <w:color w:val="0000FF" w:themeColor="hyperlink"/>
            <w:u w:val="single"/>
          </w:rPr>
          <w:t>c</w:t>
        </w:r>
        <w:r w:rsidR="001D5ED7" w:rsidRPr="00A05B67">
          <w:rPr>
            <w:rFonts w:ascii="Network Rail Sans" w:hAnsi="Network Rail Sans" w:cs="Calibri"/>
            <w:color w:val="0000FF" w:themeColor="hyperlink"/>
            <w:u w:val="single"/>
          </w:rPr>
          <w:t>om/360-feedback/1-on-1s-for-engaged-employees-how-good-managers-should-do-them-performance-review</w:t>
        </w:r>
      </w:hyperlink>
    </w:p>
    <w:p w:rsidR="001D5ED7" w:rsidRPr="00A05B67" w:rsidRDefault="002A78E8" w:rsidP="001D5ED7">
      <w:pPr>
        <w:numPr>
          <w:ilvl w:val="0"/>
          <w:numId w:val="7"/>
        </w:numPr>
        <w:autoSpaceDE w:val="0"/>
        <w:autoSpaceDN w:val="0"/>
        <w:adjustRightInd w:val="0"/>
        <w:spacing w:after="0" w:line="240" w:lineRule="auto"/>
        <w:contextualSpacing/>
        <w:rPr>
          <w:rFonts w:ascii="Network Rail Sans" w:hAnsi="Network Rail Sans" w:cs="Calibri"/>
          <w:color w:val="000000"/>
        </w:rPr>
      </w:pPr>
      <w:hyperlink r:id="rId8" w:history="1">
        <w:r w:rsidR="001D5ED7" w:rsidRPr="00A05B67">
          <w:rPr>
            <w:rFonts w:ascii="Network Rail Sans" w:hAnsi="Network Rail Sans" w:cs="Calibri"/>
            <w:color w:val="0000FF" w:themeColor="hyperlink"/>
            <w:u w:val="single"/>
          </w:rPr>
          <w:t>https://wav</w:t>
        </w:r>
        <w:r w:rsidR="001D5ED7" w:rsidRPr="00A05B67">
          <w:rPr>
            <w:rFonts w:ascii="Network Rail Sans" w:hAnsi="Network Rail Sans" w:cs="Calibri"/>
            <w:color w:val="0000FF" w:themeColor="hyperlink"/>
            <w:u w:val="single"/>
          </w:rPr>
          <w:t>e</w:t>
        </w:r>
        <w:r w:rsidR="001D5ED7" w:rsidRPr="00A05B67">
          <w:rPr>
            <w:rFonts w:ascii="Network Rail Sans" w:hAnsi="Network Rail Sans" w:cs="Calibri"/>
            <w:color w:val="0000FF" w:themeColor="hyperlink"/>
            <w:u w:val="single"/>
          </w:rPr>
          <w:t>length.asana.com/workstyle-what-is-a-1-1/</w:t>
        </w:r>
      </w:hyperlink>
    </w:p>
    <w:p w:rsidR="001D5ED7" w:rsidRPr="00A05B67" w:rsidRDefault="001D5ED7" w:rsidP="002A78E8">
      <w:pPr>
        <w:autoSpaceDE w:val="0"/>
        <w:autoSpaceDN w:val="0"/>
        <w:adjustRightInd w:val="0"/>
        <w:spacing w:after="0" w:line="240" w:lineRule="auto"/>
        <w:ind w:left="720"/>
        <w:contextualSpacing/>
        <w:rPr>
          <w:rFonts w:ascii="Network Rail Sans" w:hAnsi="Network Rail Sans" w:cs="Calibri"/>
          <w:color w:val="000000"/>
        </w:rPr>
      </w:pPr>
      <w:bookmarkStart w:id="0" w:name="_GoBack"/>
      <w:bookmarkEnd w:id="0"/>
    </w:p>
    <w:sectPr w:rsidR="001D5ED7" w:rsidRPr="00A05B67" w:rsidSect="0055671C">
      <w:pgSz w:w="11906" w:h="16838"/>
      <w:pgMar w:top="680"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Network Rail Sans">
    <w:panose1 w:val="02000000040000020004"/>
    <w:charset w:val="00"/>
    <w:family w:val="auto"/>
    <w:pitch w:val="variable"/>
    <w:sig w:usb0="A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93A6551"/>
    <w:multiLevelType w:val="hybridMultilevel"/>
    <w:tmpl w:val="43F133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9007E"/>
    <w:multiLevelType w:val="hybridMultilevel"/>
    <w:tmpl w:val="0876EEA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DE77C38"/>
    <w:multiLevelType w:val="hybridMultilevel"/>
    <w:tmpl w:val="84C2A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691C0E"/>
    <w:multiLevelType w:val="hybridMultilevel"/>
    <w:tmpl w:val="1542D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9D6C1F"/>
    <w:multiLevelType w:val="hybridMultilevel"/>
    <w:tmpl w:val="38B4A970"/>
    <w:lvl w:ilvl="0" w:tplc="1B86588A">
      <w:start w:val="1"/>
      <w:numFmt w:val="bullet"/>
      <w:lvlText w:val="•"/>
      <w:lvlJc w:val="left"/>
      <w:pPr>
        <w:tabs>
          <w:tab w:val="num" w:pos="720"/>
        </w:tabs>
        <w:ind w:left="720" w:hanging="360"/>
      </w:pPr>
      <w:rPr>
        <w:rFonts w:ascii="Arial" w:hAnsi="Arial" w:hint="default"/>
      </w:rPr>
    </w:lvl>
    <w:lvl w:ilvl="1" w:tplc="FB94DE9A" w:tentative="1">
      <w:start w:val="1"/>
      <w:numFmt w:val="bullet"/>
      <w:lvlText w:val="•"/>
      <w:lvlJc w:val="left"/>
      <w:pPr>
        <w:tabs>
          <w:tab w:val="num" w:pos="1440"/>
        </w:tabs>
        <w:ind w:left="1440" w:hanging="360"/>
      </w:pPr>
      <w:rPr>
        <w:rFonts w:ascii="Arial" w:hAnsi="Arial" w:hint="default"/>
      </w:rPr>
    </w:lvl>
    <w:lvl w:ilvl="2" w:tplc="7D443A44" w:tentative="1">
      <w:start w:val="1"/>
      <w:numFmt w:val="bullet"/>
      <w:lvlText w:val="•"/>
      <w:lvlJc w:val="left"/>
      <w:pPr>
        <w:tabs>
          <w:tab w:val="num" w:pos="2160"/>
        </w:tabs>
        <w:ind w:left="2160" w:hanging="360"/>
      </w:pPr>
      <w:rPr>
        <w:rFonts w:ascii="Arial" w:hAnsi="Arial" w:hint="default"/>
      </w:rPr>
    </w:lvl>
    <w:lvl w:ilvl="3" w:tplc="95B61600" w:tentative="1">
      <w:start w:val="1"/>
      <w:numFmt w:val="bullet"/>
      <w:lvlText w:val="•"/>
      <w:lvlJc w:val="left"/>
      <w:pPr>
        <w:tabs>
          <w:tab w:val="num" w:pos="2880"/>
        </w:tabs>
        <w:ind w:left="2880" w:hanging="360"/>
      </w:pPr>
      <w:rPr>
        <w:rFonts w:ascii="Arial" w:hAnsi="Arial" w:hint="default"/>
      </w:rPr>
    </w:lvl>
    <w:lvl w:ilvl="4" w:tplc="3ADC925A" w:tentative="1">
      <w:start w:val="1"/>
      <w:numFmt w:val="bullet"/>
      <w:lvlText w:val="•"/>
      <w:lvlJc w:val="left"/>
      <w:pPr>
        <w:tabs>
          <w:tab w:val="num" w:pos="3600"/>
        </w:tabs>
        <w:ind w:left="3600" w:hanging="360"/>
      </w:pPr>
      <w:rPr>
        <w:rFonts w:ascii="Arial" w:hAnsi="Arial" w:hint="default"/>
      </w:rPr>
    </w:lvl>
    <w:lvl w:ilvl="5" w:tplc="01D49348" w:tentative="1">
      <w:start w:val="1"/>
      <w:numFmt w:val="bullet"/>
      <w:lvlText w:val="•"/>
      <w:lvlJc w:val="left"/>
      <w:pPr>
        <w:tabs>
          <w:tab w:val="num" w:pos="4320"/>
        </w:tabs>
        <w:ind w:left="4320" w:hanging="360"/>
      </w:pPr>
      <w:rPr>
        <w:rFonts w:ascii="Arial" w:hAnsi="Arial" w:hint="default"/>
      </w:rPr>
    </w:lvl>
    <w:lvl w:ilvl="6" w:tplc="C8169B06" w:tentative="1">
      <w:start w:val="1"/>
      <w:numFmt w:val="bullet"/>
      <w:lvlText w:val="•"/>
      <w:lvlJc w:val="left"/>
      <w:pPr>
        <w:tabs>
          <w:tab w:val="num" w:pos="5040"/>
        </w:tabs>
        <w:ind w:left="5040" w:hanging="360"/>
      </w:pPr>
      <w:rPr>
        <w:rFonts w:ascii="Arial" w:hAnsi="Arial" w:hint="default"/>
      </w:rPr>
    </w:lvl>
    <w:lvl w:ilvl="7" w:tplc="A54CBE24" w:tentative="1">
      <w:start w:val="1"/>
      <w:numFmt w:val="bullet"/>
      <w:lvlText w:val="•"/>
      <w:lvlJc w:val="left"/>
      <w:pPr>
        <w:tabs>
          <w:tab w:val="num" w:pos="5760"/>
        </w:tabs>
        <w:ind w:left="5760" w:hanging="360"/>
      </w:pPr>
      <w:rPr>
        <w:rFonts w:ascii="Arial" w:hAnsi="Arial" w:hint="default"/>
      </w:rPr>
    </w:lvl>
    <w:lvl w:ilvl="8" w:tplc="EB2ECD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7884837"/>
    <w:multiLevelType w:val="hybridMultilevel"/>
    <w:tmpl w:val="59C6928C"/>
    <w:lvl w:ilvl="0" w:tplc="957640E0">
      <w:start w:val="1"/>
      <w:numFmt w:val="bullet"/>
      <w:lvlText w:val="•"/>
      <w:lvlJc w:val="left"/>
      <w:pPr>
        <w:tabs>
          <w:tab w:val="num" w:pos="720"/>
        </w:tabs>
        <w:ind w:left="720" w:hanging="360"/>
      </w:pPr>
      <w:rPr>
        <w:rFonts w:ascii="Arial" w:hAnsi="Arial" w:hint="default"/>
      </w:rPr>
    </w:lvl>
    <w:lvl w:ilvl="1" w:tplc="2C869564" w:tentative="1">
      <w:start w:val="1"/>
      <w:numFmt w:val="bullet"/>
      <w:lvlText w:val="•"/>
      <w:lvlJc w:val="left"/>
      <w:pPr>
        <w:tabs>
          <w:tab w:val="num" w:pos="1440"/>
        </w:tabs>
        <w:ind w:left="1440" w:hanging="360"/>
      </w:pPr>
      <w:rPr>
        <w:rFonts w:ascii="Arial" w:hAnsi="Arial" w:hint="default"/>
      </w:rPr>
    </w:lvl>
    <w:lvl w:ilvl="2" w:tplc="A3F43DEA" w:tentative="1">
      <w:start w:val="1"/>
      <w:numFmt w:val="bullet"/>
      <w:lvlText w:val="•"/>
      <w:lvlJc w:val="left"/>
      <w:pPr>
        <w:tabs>
          <w:tab w:val="num" w:pos="2160"/>
        </w:tabs>
        <w:ind w:left="2160" w:hanging="360"/>
      </w:pPr>
      <w:rPr>
        <w:rFonts w:ascii="Arial" w:hAnsi="Arial" w:hint="default"/>
      </w:rPr>
    </w:lvl>
    <w:lvl w:ilvl="3" w:tplc="B9CA1A56" w:tentative="1">
      <w:start w:val="1"/>
      <w:numFmt w:val="bullet"/>
      <w:lvlText w:val="•"/>
      <w:lvlJc w:val="left"/>
      <w:pPr>
        <w:tabs>
          <w:tab w:val="num" w:pos="2880"/>
        </w:tabs>
        <w:ind w:left="2880" w:hanging="360"/>
      </w:pPr>
      <w:rPr>
        <w:rFonts w:ascii="Arial" w:hAnsi="Arial" w:hint="default"/>
      </w:rPr>
    </w:lvl>
    <w:lvl w:ilvl="4" w:tplc="C47A1776" w:tentative="1">
      <w:start w:val="1"/>
      <w:numFmt w:val="bullet"/>
      <w:lvlText w:val="•"/>
      <w:lvlJc w:val="left"/>
      <w:pPr>
        <w:tabs>
          <w:tab w:val="num" w:pos="3600"/>
        </w:tabs>
        <w:ind w:left="3600" w:hanging="360"/>
      </w:pPr>
      <w:rPr>
        <w:rFonts w:ascii="Arial" w:hAnsi="Arial" w:hint="default"/>
      </w:rPr>
    </w:lvl>
    <w:lvl w:ilvl="5" w:tplc="54000FA0" w:tentative="1">
      <w:start w:val="1"/>
      <w:numFmt w:val="bullet"/>
      <w:lvlText w:val="•"/>
      <w:lvlJc w:val="left"/>
      <w:pPr>
        <w:tabs>
          <w:tab w:val="num" w:pos="4320"/>
        </w:tabs>
        <w:ind w:left="4320" w:hanging="360"/>
      </w:pPr>
      <w:rPr>
        <w:rFonts w:ascii="Arial" w:hAnsi="Arial" w:hint="default"/>
      </w:rPr>
    </w:lvl>
    <w:lvl w:ilvl="6" w:tplc="ABD0C974" w:tentative="1">
      <w:start w:val="1"/>
      <w:numFmt w:val="bullet"/>
      <w:lvlText w:val="•"/>
      <w:lvlJc w:val="left"/>
      <w:pPr>
        <w:tabs>
          <w:tab w:val="num" w:pos="5040"/>
        </w:tabs>
        <w:ind w:left="5040" w:hanging="360"/>
      </w:pPr>
      <w:rPr>
        <w:rFonts w:ascii="Arial" w:hAnsi="Arial" w:hint="default"/>
      </w:rPr>
    </w:lvl>
    <w:lvl w:ilvl="7" w:tplc="2214A48E" w:tentative="1">
      <w:start w:val="1"/>
      <w:numFmt w:val="bullet"/>
      <w:lvlText w:val="•"/>
      <w:lvlJc w:val="left"/>
      <w:pPr>
        <w:tabs>
          <w:tab w:val="num" w:pos="5760"/>
        </w:tabs>
        <w:ind w:left="5760" w:hanging="360"/>
      </w:pPr>
      <w:rPr>
        <w:rFonts w:ascii="Arial" w:hAnsi="Arial" w:hint="default"/>
      </w:rPr>
    </w:lvl>
    <w:lvl w:ilvl="8" w:tplc="7E12EA1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5DC3064"/>
    <w:multiLevelType w:val="hybridMultilevel"/>
    <w:tmpl w:val="52B08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5502AC"/>
    <w:multiLevelType w:val="hybridMultilevel"/>
    <w:tmpl w:val="402EA8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7F971CCA"/>
    <w:multiLevelType w:val="hybridMultilevel"/>
    <w:tmpl w:val="328EC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7"/>
  </w:num>
  <w:num w:numId="5">
    <w:abstractNumId w:val="8"/>
  </w:num>
  <w:num w:numId="6">
    <w:abstractNumId w:val="0"/>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4BD"/>
    <w:rsid w:val="000B2C53"/>
    <w:rsid w:val="001D5ED7"/>
    <w:rsid w:val="002A78E8"/>
    <w:rsid w:val="002F3054"/>
    <w:rsid w:val="003D7721"/>
    <w:rsid w:val="003E2384"/>
    <w:rsid w:val="0047766E"/>
    <w:rsid w:val="004A1707"/>
    <w:rsid w:val="005056FF"/>
    <w:rsid w:val="005451A0"/>
    <w:rsid w:val="0055671C"/>
    <w:rsid w:val="005C366B"/>
    <w:rsid w:val="00784938"/>
    <w:rsid w:val="00794C83"/>
    <w:rsid w:val="00837C60"/>
    <w:rsid w:val="00896BC0"/>
    <w:rsid w:val="008D3953"/>
    <w:rsid w:val="009374BD"/>
    <w:rsid w:val="00A05B67"/>
    <w:rsid w:val="00A662A9"/>
    <w:rsid w:val="00BD04CB"/>
    <w:rsid w:val="00C33E8A"/>
    <w:rsid w:val="00DC3D8E"/>
    <w:rsid w:val="00EA6A61"/>
    <w:rsid w:val="00F467A3"/>
    <w:rsid w:val="00FE56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42DBD"/>
  <w15:chartTrackingRefBased/>
  <w15:docId w15:val="{91422B9F-DAFF-4723-8EF9-91A5DB494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4CB"/>
    <w:pPr>
      <w:ind w:left="720"/>
      <w:contextualSpacing/>
    </w:pPr>
  </w:style>
  <w:style w:type="paragraph" w:customStyle="1" w:styleId="Default">
    <w:name w:val="Default"/>
    <w:rsid w:val="004A1707"/>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A1707"/>
    <w:rPr>
      <w:color w:val="0000FF" w:themeColor="hyperlink"/>
      <w:u w:val="single"/>
    </w:rPr>
  </w:style>
  <w:style w:type="character" w:styleId="UnresolvedMention">
    <w:name w:val="Unresolved Mention"/>
    <w:basedOn w:val="DefaultParagraphFont"/>
    <w:uiPriority w:val="99"/>
    <w:semiHidden/>
    <w:unhideWhenUsed/>
    <w:rsid w:val="004A1707"/>
    <w:rPr>
      <w:color w:val="808080"/>
      <w:shd w:val="clear" w:color="auto" w:fill="E6E6E6"/>
    </w:rPr>
  </w:style>
  <w:style w:type="table" w:styleId="TableGrid">
    <w:name w:val="Table Grid"/>
    <w:basedOn w:val="TableNormal"/>
    <w:uiPriority w:val="59"/>
    <w:rsid w:val="00477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A6A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6A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49908">
      <w:bodyDiv w:val="1"/>
      <w:marLeft w:val="0"/>
      <w:marRight w:val="0"/>
      <w:marTop w:val="0"/>
      <w:marBottom w:val="0"/>
      <w:divBdr>
        <w:top w:val="none" w:sz="0" w:space="0" w:color="auto"/>
        <w:left w:val="none" w:sz="0" w:space="0" w:color="auto"/>
        <w:bottom w:val="none" w:sz="0" w:space="0" w:color="auto"/>
        <w:right w:val="none" w:sz="0" w:space="0" w:color="auto"/>
      </w:divBdr>
      <w:divsChild>
        <w:div w:id="363141626">
          <w:marLeft w:val="418"/>
          <w:marRight w:val="0"/>
          <w:marTop w:val="0"/>
          <w:marBottom w:val="0"/>
          <w:divBdr>
            <w:top w:val="none" w:sz="0" w:space="0" w:color="auto"/>
            <w:left w:val="none" w:sz="0" w:space="0" w:color="auto"/>
            <w:bottom w:val="none" w:sz="0" w:space="0" w:color="auto"/>
            <w:right w:val="none" w:sz="0" w:space="0" w:color="auto"/>
          </w:divBdr>
        </w:div>
        <w:div w:id="361132451">
          <w:marLeft w:val="418"/>
          <w:marRight w:val="0"/>
          <w:marTop w:val="0"/>
          <w:marBottom w:val="0"/>
          <w:divBdr>
            <w:top w:val="none" w:sz="0" w:space="0" w:color="auto"/>
            <w:left w:val="none" w:sz="0" w:space="0" w:color="auto"/>
            <w:bottom w:val="none" w:sz="0" w:space="0" w:color="auto"/>
            <w:right w:val="none" w:sz="0" w:space="0" w:color="auto"/>
          </w:divBdr>
        </w:div>
        <w:div w:id="463350403">
          <w:marLeft w:val="418"/>
          <w:marRight w:val="0"/>
          <w:marTop w:val="0"/>
          <w:marBottom w:val="0"/>
          <w:divBdr>
            <w:top w:val="none" w:sz="0" w:space="0" w:color="auto"/>
            <w:left w:val="none" w:sz="0" w:space="0" w:color="auto"/>
            <w:bottom w:val="none" w:sz="0" w:space="0" w:color="auto"/>
            <w:right w:val="none" w:sz="0" w:space="0" w:color="auto"/>
          </w:divBdr>
        </w:div>
      </w:divsChild>
    </w:div>
    <w:div w:id="576674289">
      <w:bodyDiv w:val="1"/>
      <w:marLeft w:val="0"/>
      <w:marRight w:val="0"/>
      <w:marTop w:val="0"/>
      <w:marBottom w:val="0"/>
      <w:divBdr>
        <w:top w:val="none" w:sz="0" w:space="0" w:color="auto"/>
        <w:left w:val="none" w:sz="0" w:space="0" w:color="auto"/>
        <w:bottom w:val="none" w:sz="0" w:space="0" w:color="auto"/>
        <w:right w:val="none" w:sz="0" w:space="0" w:color="auto"/>
      </w:divBdr>
    </w:div>
    <w:div w:id="583759766">
      <w:bodyDiv w:val="1"/>
      <w:marLeft w:val="0"/>
      <w:marRight w:val="0"/>
      <w:marTop w:val="0"/>
      <w:marBottom w:val="0"/>
      <w:divBdr>
        <w:top w:val="none" w:sz="0" w:space="0" w:color="auto"/>
        <w:left w:val="none" w:sz="0" w:space="0" w:color="auto"/>
        <w:bottom w:val="none" w:sz="0" w:space="0" w:color="auto"/>
        <w:right w:val="none" w:sz="0" w:space="0" w:color="auto"/>
      </w:divBdr>
    </w:div>
    <w:div w:id="911692611">
      <w:bodyDiv w:val="1"/>
      <w:marLeft w:val="0"/>
      <w:marRight w:val="0"/>
      <w:marTop w:val="0"/>
      <w:marBottom w:val="0"/>
      <w:divBdr>
        <w:top w:val="none" w:sz="0" w:space="0" w:color="auto"/>
        <w:left w:val="none" w:sz="0" w:space="0" w:color="auto"/>
        <w:bottom w:val="none" w:sz="0" w:space="0" w:color="auto"/>
        <w:right w:val="none" w:sz="0" w:space="0" w:color="auto"/>
      </w:divBdr>
    </w:div>
    <w:div w:id="1174951653">
      <w:bodyDiv w:val="1"/>
      <w:marLeft w:val="0"/>
      <w:marRight w:val="0"/>
      <w:marTop w:val="0"/>
      <w:marBottom w:val="0"/>
      <w:divBdr>
        <w:top w:val="none" w:sz="0" w:space="0" w:color="auto"/>
        <w:left w:val="none" w:sz="0" w:space="0" w:color="auto"/>
        <w:bottom w:val="none" w:sz="0" w:space="0" w:color="auto"/>
        <w:right w:val="none" w:sz="0" w:space="0" w:color="auto"/>
      </w:divBdr>
      <w:divsChild>
        <w:div w:id="561525469">
          <w:marLeft w:val="418"/>
          <w:marRight w:val="0"/>
          <w:marTop w:val="0"/>
          <w:marBottom w:val="0"/>
          <w:divBdr>
            <w:top w:val="none" w:sz="0" w:space="0" w:color="auto"/>
            <w:left w:val="none" w:sz="0" w:space="0" w:color="auto"/>
            <w:bottom w:val="none" w:sz="0" w:space="0" w:color="auto"/>
            <w:right w:val="none" w:sz="0" w:space="0" w:color="auto"/>
          </w:divBdr>
        </w:div>
        <w:div w:id="773208283">
          <w:marLeft w:val="418"/>
          <w:marRight w:val="0"/>
          <w:marTop w:val="0"/>
          <w:marBottom w:val="0"/>
          <w:divBdr>
            <w:top w:val="none" w:sz="0" w:space="0" w:color="auto"/>
            <w:left w:val="none" w:sz="0" w:space="0" w:color="auto"/>
            <w:bottom w:val="none" w:sz="0" w:space="0" w:color="auto"/>
            <w:right w:val="none" w:sz="0" w:space="0" w:color="auto"/>
          </w:divBdr>
        </w:div>
        <w:div w:id="1322583010">
          <w:marLeft w:val="418"/>
          <w:marRight w:val="0"/>
          <w:marTop w:val="0"/>
          <w:marBottom w:val="0"/>
          <w:divBdr>
            <w:top w:val="none" w:sz="0" w:space="0" w:color="auto"/>
            <w:left w:val="none" w:sz="0" w:space="0" w:color="auto"/>
            <w:bottom w:val="none" w:sz="0" w:space="0" w:color="auto"/>
            <w:right w:val="none" w:sz="0" w:space="0" w:color="auto"/>
          </w:divBdr>
        </w:div>
        <w:div w:id="137772732">
          <w:marLeft w:val="418"/>
          <w:marRight w:val="0"/>
          <w:marTop w:val="0"/>
          <w:marBottom w:val="0"/>
          <w:divBdr>
            <w:top w:val="none" w:sz="0" w:space="0" w:color="auto"/>
            <w:left w:val="none" w:sz="0" w:space="0" w:color="auto"/>
            <w:bottom w:val="none" w:sz="0" w:space="0" w:color="auto"/>
            <w:right w:val="none" w:sz="0" w:space="0" w:color="auto"/>
          </w:divBdr>
        </w:div>
      </w:divsChild>
    </w:div>
    <w:div w:id="1306810951">
      <w:bodyDiv w:val="1"/>
      <w:marLeft w:val="0"/>
      <w:marRight w:val="0"/>
      <w:marTop w:val="0"/>
      <w:marBottom w:val="0"/>
      <w:divBdr>
        <w:top w:val="none" w:sz="0" w:space="0" w:color="auto"/>
        <w:left w:val="none" w:sz="0" w:space="0" w:color="auto"/>
        <w:bottom w:val="none" w:sz="0" w:space="0" w:color="auto"/>
        <w:right w:val="none" w:sz="0" w:space="0" w:color="auto"/>
      </w:divBdr>
    </w:div>
    <w:div w:id="1664889357">
      <w:bodyDiv w:val="1"/>
      <w:marLeft w:val="0"/>
      <w:marRight w:val="0"/>
      <w:marTop w:val="0"/>
      <w:marBottom w:val="0"/>
      <w:divBdr>
        <w:top w:val="none" w:sz="0" w:space="0" w:color="auto"/>
        <w:left w:val="none" w:sz="0" w:space="0" w:color="auto"/>
        <w:bottom w:val="none" w:sz="0" w:space="0" w:color="auto"/>
        <w:right w:val="none" w:sz="0" w:space="0" w:color="auto"/>
      </w:divBdr>
    </w:div>
    <w:div w:id="196287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velength.asana.com/workstyle-what-is-a-1-1/" TargetMode="External"/><Relationship Id="rId3" Type="http://schemas.openxmlformats.org/officeDocument/2006/relationships/settings" Target="settings.xml"/><Relationship Id="rId7" Type="http://schemas.openxmlformats.org/officeDocument/2006/relationships/hyperlink" Target="https://blog.impraise.com/360-feedback/1-on-1s-for-engaged-employees-how-good-managers-should-do-them-performance-revi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adicalcandor.com/blog/effective-one-on-ones/"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Oyedepo Olaitan</dc:creator>
  <cp:keywords/>
  <dc:description/>
  <cp:lastModifiedBy>Gill Wendy</cp:lastModifiedBy>
  <cp:revision>4</cp:revision>
  <dcterms:created xsi:type="dcterms:W3CDTF">2019-10-10T08:16:00Z</dcterms:created>
  <dcterms:modified xsi:type="dcterms:W3CDTF">2019-12-11T09:25:00Z</dcterms:modified>
</cp:coreProperties>
</file>